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AA49D8" w:rsidRDefault="00D50B1D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AA49D8">
        <w:rPr>
          <w:b/>
          <w:sz w:val="36"/>
          <w:szCs w:val="36"/>
          <w:lang w:val="ga-IE"/>
        </w:rPr>
        <w:t>Cén saghas duine tú?</w:t>
      </w:r>
      <w:r w:rsidR="00EA47F2" w:rsidRPr="00AA49D8">
        <w:rPr>
          <w:b/>
          <w:sz w:val="36"/>
          <w:szCs w:val="36"/>
          <w:lang w:val="ga-IE"/>
        </w:rPr>
        <w:t>: Nótaí an Mhúinteora</w:t>
      </w:r>
    </w:p>
    <w:p w:rsidR="00EA47F2" w:rsidRPr="00AA49D8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AA49D8" w:rsidTr="001506B6">
        <w:tc>
          <w:tcPr>
            <w:tcW w:w="1668" w:type="dxa"/>
            <w:shd w:val="pct10" w:color="auto" w:fill="auto"/>
          </w:tcPr>
          <w:p w:rsidR="00EA47F2" w:rsidRPr="00AA49D8" w:rsidRDefault="00EA47F2" w:rsidP="001506B6">
            <w:pPr>
              <w:rPr>
                <w:sz w:val="24"/>
                <w:szCs w:val="24"/>
                <w:lang w:val="ga-IE"/>
              </w:rPr>
            </w:pPr>
            <w:r w:rsidRPr="00AA49D8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AA49D8" w:rsidRDefault="00271C0D" w:rsidP="00D50B1D">
            <w:pPr>
              <w:rPr>
                <w:sz w:val="24"/>
                <w:szCs w:val="24"/>
                <w:lang w:val="ga-IE"/>
              </w:rPr>
            </w:pPr>
            <w:r w:rsidRPr="00AA49D8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55" style="position:absolute;margin-left:335.1pt;margin-top:4.95pt;width:33.5pt;height:7.15pt;z-index:251704320;mso-position-horizontal-relative:text;mso-position-vertical-relative:text" fillcolor="red"/>
              </w:pict>
            </w:r>
            <w:r w:rsidR="009F6302" w:rsidRPr="00AA49D8">
              <w:rPr>
                <w:sz w:val="24"/>
                <w:szCs w:val="24"/>
                <w:lang w:val="ga-IE"/>
              </w:rPr>
              <w:t xml:space="preserve">An </w:t>
            </w:r>
            <w:r w:rsidR="00570D5F" w:rsidRPr="00AA49D8">
              <w:rPr>
                <w:sz w:val="24"/>
                <w:szCs w:val="24"/>
                <w:lang w:val="ga-IE"/>
              </w:rPr>
              <w:t>Ardteistiméireacht</w:t>
            </w:r>
            <w:r w:rsidR="009F6302" w:rsidRPr="00AA49D8">
              <w:rPr>
                <w:sz w:val="24"/>
                <w:szCs w:val="24"/>
                <w:lang w:val="ga-IE"/>
              </w:rPr>
              <w:t xml:space="preserve"> –</w:t>
            </w:r>
            <w:r w:rsidR="00D50B1D" w:rsidRPr="00AA49D8">
              <w:rPr>
                <w:sz w:val="24"/>
                <w:szCs w:val="24"/>
                <w:lang w:val="ga-IE"/>
              </w:rPr>
              <w:t xml:space="preserve"> D</w:t>
            </w:r>
            <w:r w:rsidR="00EA47F2" w:rsidRPr="00AA49D8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AA49D8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AA49D8" w:rsidRDefault="00EA47F2" w:rsidP="001506B6">
            <w:pPr>
              <w:rPr>
                <w:sz w:val="24"/>
                <w:szCs w:val="24"/>
                <w:lang w:val="ga-IE"/>
              </w:rPr>
            </w:pPr>
            <w:r w:rsidRPr="00AA49D8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AA49D8" w:rsidRDefault="00EA47F2" w:rsidP="00D50B1D">
            <w:pPr>
              <w:rPr>
                <w:sz w:val="24"/>
                <w:szCs w:val="24"/>
                <w:lang w:val="ga-IE"/>
              </w:rPr>
            </w:pPr>
            <w:r w:rsidRPr="00AA49D8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D50B1D" w:rsidRPr="00AA49D8">
              <w:rPr>
                <w:sz w:val="24"/>
                <w:szCs w:val="24"/>
                <w:lang w:val="ga-IE"/>
              </w:rPr>
              <w:t>caidrimh</w:t>
            </w:r>
            <w:r w:rsidRPr="00AA49D8">
              <w:rPr>
                <w:sz w:val="24"/>
                <w:szCs w:val="24"/>
                <w:lang w:val="ga-IE"/>
              </w:rPr>
              <w:t xml:space="preserve"> / </w:t>
            </w:r>
            <w:r w:rsidR="00D50B1D" w:rsidRPr="00AA49D8">
              <w:rPr>
                <w:sz w:val="24"/>
                <w:szCs w:val="24"/>
                <w:lang w:val="ga-IE"/>
              </w:rPr>
              <w:t>tréithe daoine</w:t>
            </w:r>
          </w:p>
        </w:tc>
      </w:tr>
      <w:tr w:rsidR="00EA47F2" w:rsidRPr="00AA49D8" w:rsidTr="001506B6">
        <w:tc>
          <w:tcPr>
            <w:tcW w:w="1668" w:type="dxa"/>
            <w:shd w:val="pct10" w:color="auto" w:fill="auto"/>
          </w:tcPr>
          <w:p w:rsidR="00EA47F2" w:rsidRPr="00AA49D8" w:rsidRDefault="00EA47F2" w:rsidP="001506B6">
            <w:pPr>
              <w:rPr>
                <w:sz w:val="24"/>
                <w:szCs w:val="24"/>
                <w:lang w:val="ga-IE"/>
              </w:rPr>
            </w:pPr>
            <w:r w:rsidRPr="00AA49D8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AA49D8" w:rsidRDefault="00D50B1D" w:rsidP="0005535F">
            <w:pPr>
              <w:rPr>
                <w:sz w:val="24"/>
                <w:szCs w:val="24"/>
                <w:lang w:val="ga-IE"/>
              </w:rPr>
            </w:pPr>
            <w:r w:rsidRPr="00AA49D8">
              <w:rPr>
                <w:sz w:val="24"/>
                <w:szCs w:val="24"/>
                <w:lang w:val="ga-IE"/>
              </w:rPr>
              <w:t>Tréithe daoine</w:t>
            </w:r>
          </w:p>
        </w:tc>
      </w:tr>
    </w:tbl>
    <w:p w:rsidR="00EA47F2" w:rsidRPr="00AA49D8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AA49D8" w:rsidTr="001506B6">
        <w:tc>
          <w:tcPr>
            <w:tcW w:w="9242" w:type="dxa"/>
            <w:shd w:val="pct10" w:color="auto" w:fill="auto"/>
          </w:tcPr>
          <w:p w:rsidR="00EA47F2" w:rsidRPr="00AA49D8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AA49D8">
              <w:rPr>
                <w:lang w:val="ga-IE"/>
              </w:rPr>
              <w:t>Straitéisí Múinteoireachta Molta</w:t>
            </w:r>
          </w:p>
        </w:tc>
      </w:tr>
    </w:tbl>
    <w:p w:rsidR="00EA47F2" w:rsidRPr="00AA49D8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AA49D8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D50B1D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dalta ag labhairt faoi na tréithe a bhaineann leis féin agus lena chairde</w:t>
      </w:r>
      <w:r w:rsidR="0005535F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D50B1D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Canúint na Mumhan atá ag an gcainteoir</w:t>
      </w:r>
      <w:r w:rsidR="0005535F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D50B1D" w:rsidRPr="00AA49D8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Tá méid áirithe earráidí i gcaint an dalta agus méid áirithe focal Béarla chomh maith ach muna dtarraingítear aird air sin níor cheart go gcuirfeadh sé as don éisteacht.</w:t>
      </w:r>
    </w:p>
    <w:p w:rsidR="00DD2785" w:rsidRPr="00AA49D8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4711A8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iad a láimhseáil ar bhealach a oireann don rang atá agat féin. </w:t>
      </w:r>
    </w:p>
    <w:p w:rsidR="00FE644C" w:rsidRPr="00AA49D8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AA49D8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AA49D8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D50B1D" w:rsidRPr="00AA49D8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</w:p>
    <w:p w:rsidR="0005535F" w:rsidRPr="00AA49D8" w:rsidRDefault="00566BEC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leis na daltaí </w:t>
      </w:r>
      <w:r w:rsidR="00D50B1D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tabhairt faoin ngníomhaíocht atá ar an sleamhnán seo ina mbeirteanna</w:t>
      </w:r>
      <w:r w:rsidR="0005535F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541EF" w:rsidRPr="00AA49D8" w:rsidRDefault="00D50B1D" w:rsidP="004711A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Pléigh an stór focal leo ansin agus nuair is féidir</w:t>
      </w:r>
      <w:r w:rsidR="00DD2785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,</w:t>
      </w: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abair leo tréithe a bhfuil malairt brí acu a sholáthar duit agus cuir an stór focal nua ar an gclár.</w:t>
      </w:r>
      <w:r w:rsidR="00566BEC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290A03" w:rsidRPr="00AA49D8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AA49D8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AA49D8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1</w:t>
      </w:r>
    </w:p>
    <w:p w:rsidR="00290A03" w:rsidRPr="00AA49D8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don chleachtadh éisteachta leis an rang ar fad sula gcuireann tú ar siúl an mhír ionas go mbeidh a fhios acu cén freagraí a bheidh á lorg acu agus iad ag éisteacht. </w:t>
      </w:r>
    </w:p>
    <w:p w:rsidR="00290A03" w:rsidRPr="00AA49D8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ceisteanna thuas ar an scáileán an fhaid is atá an mhír á seinm.</w:t>
      </w:r>
    </w:p>
    <w:p w:rsidR="00D50B1D" w:rsidRPr="00AA49D8" w:rsidRDefault="00290A03" w:rsidP="00D50B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Pléigh freagraí na gceisteanna leis an rang ar fad ag an deireadh</w:t>
      </w:r>
      <w:r w:rsidR="004711A8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90A03" w:rsidRPr="00AA49D8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90A03" w:rsidRPr="00AA49D8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9D8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1</w:t>
      </w:r>
    </w:p>
    <w:p w:rsidR="00D50B1D" w:rsidRPr="00AA49D8" w:rsidRDefault="00D50B1D" w:rsidP="00D50B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Bheadh sé go maith dá bhféadfaí na daltaí a chur i ngrúpaí beaga (beirt nó triúr) chun na ceisteanna atá ar an sleamhnán seo a phlé le chéile. Más fearr leat, déan iarracht plé ranga a chothú timpeall ar na ceisteanna nó abair leis na daltaí alt nó dhó a scríobh do gach ceist ina gcóipleabhair le plé leis an rang ar fad ansin.</w:t>
      </w:r>
    </w:p>
    <w:p w:rsidR="00D50B1D" w:rsidRPr="00AA49D8" w:rsidRDefault="00D50B1D" w:rsidP="00D50B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ábhar machnaimh </w:t>
      </w:r>
      <w:r w:rsidR="00DD2785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do na daltaí </w:t>
      </w: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atá san athfhriotal freisin a spreagfaidh smaointe don chéad chleachtadh eile – an díospóireacht.</w:t>
      </w:r>
    </w:p>
    <w:p w:rsidR="00556312" w:rsidRPr="00AA49D8" w:rsidRDefault="00556312" w:rsidP="0055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556312" w:rsidRPr="00AA49D8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9D8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2</w:t>
      </w:r>
    </w:p>
    <w:p w:rsidR="00D50B1D" w:rsidRPr="00AA49D8" w:rsidRDefault="00D50B1D" w:rsidP="00D50B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Más maith leat, is féidir leat díospóireacht a eagrú sa rang pé slí a dhéanann tú féin de ghnáth é. </w:t>
      </w:r>
    </w:p>
    <w:p w:rsidR="00DD2785" w:rsidRPr="00AA49D8" w:rsidRDefault="00DD2785" w:rsidP="00DD278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556312" w:rsidRPr="00AA49D8" w:rsidRDefault="00F1751C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0</wp:posOffset>
            </wp:positionV>
            <wp:extent cx="323850" cy="323850"/>
            <wp:effectExtent l="19050" t="0" r="0" b="0"/>
            <wp:wrapNone/>
            <wp:docPr id="20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9D8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t>Scríobh</w:t>
      </w:r>
    </w:p>
    <w:p w:rsidR="009F5C1B" w:rsidRPr="00AA49D8" w:rsidRDefault="00DD2785" w:rsidP="00F17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na daltaí le go dtuigfidh siad cad a bheidh le déanamh acu. Cuir i mbun oibre ansin iad. D’fhéadfá iad a chur ag obair ina mbeirteanna nó ina n-aonar.</w:t>
      </w:r>
    </w:p>
    <w:p w:rsidR="00DD2785" w:rsidRPr="00AA49D8" w:rsidRDefault="00DD2785" w:rsidP="00F17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Abair le daltaí éagsúla a dteachtaireachtaí a ghlaoch amach don rang ar fad agus scríobh an stór focal úsáideach a thiocfaidh chun cinn ar an gclár.</w:t>
      </w:r>
    </w:p>
    <w:p w:rsidR="00DD2785" w:rsidRPr="00AA49D8" w:rsidRDefault="00DD2785" w:rsidP="00DD278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1863BA" w:rsidRPr="00AA49D8" w:rsidRDefault="00DD2785" w:rsidP="00DD278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noProof/>
          <w:lang w:val="ga-IE" w:eastAsia="en-I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134620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9D8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3</w:t>
      </w:r>
    </w:p>
    <w:p w:rsidR="00DD2785" w:rsidRPr="00AA49D8" w:rsidRDefault="00DD2785" w:rsidP="00DD27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Earráid an-chomónta i gcaint na ndaltaí </w:t>
      </w:r>
      <w:r w:rsidR="00B56CB2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atá faoi chaibidil sa sleamhnán seo</w:t>
      </w: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B56CB2"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Bhí cúpla sampla de sa mhír éisteachta ach ná tarraing aird air sin</w:t>
      </w: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DD2785" w:rsidRPr="00AA49D8" w:rsidRDefault="00DD2785" w:rsidP="00DD27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Abair leo an cleachtadh a dhéanamh le chéile agus ceartaigh ansin é (féach Freagraí thíos).</w:t>
      </w:r>
    </w:p>
    <w:p w:rsidR="00DD2785" w:rsidRPr="00AA49D8" w:rsidRDefault="00DD2785" w:rsidP="00DD27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sz w:val="24"/>
          <w:szCs w:val="24"/>
          <w:lang w:val="ga-IE" w:eastAsia="ga-IE"/>
        </w:rPr>
        <w:t>Ceartaigh na daltaí gach uair a chloisfidh tú iad ag déanamh na hearráide sin as seo amach!</w:t>
      </w:r>
    </w:p>
    <w:p w:rsidR="00B56CB2" w:rsidRPr="00AA49D8" w:rsidRDefault="00B56CB2" w:rsidP="00B56C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B56CB2" w:rsidRPr="00AA49D8" w:rsidRDefault="00B56CB2" w:rsidP="00B56CB2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B56CB2" w:rsidRPr="00AA49D8" w:rsidTr="009A7CD0">
        <w:tc>
          <w:tcPr>
            <w:tcW w:w="9242" w:type="dxa"/>
            <w:shd w:val="pct10" w:color="auto" w:fill="auto"/>
          </w:tcPr>
          <w:p w:rsidR="00B56CB2" w:rsidRPr="00AA49D8" w:rsidRDefault="00B56CB2" w:rsidP="009A7CD0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AA49D8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B56CB2" w:rsidRPr="00AA49D8" w:rsidRDefault="00B56CB2" w:rsidP="00B56CB2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AA49D8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Cleachtadh</w:t>
      </w:r>
    </w:p>
    <w:p w:rsidR="00B56CB2" w:rsidRPr="00AA49D8" w:rsidRDefault="00B56CB2" w:rsidP="00B56CB2">
      <w:pPr>
        <w:pStyle w:val="NoSpacing"/>
        <w:numPr>
          <w:ilvl w:val="0"/>
          <w:numId w:val="26"/>
        </w:numPr>
        <w:ind w:left="360"/>
        <w:rPr>
          <w:sz w:val="24"/>
          <w:szCs w:val="24"/>
          <w:lang w:val="ga-IE" w:eastAsia="ga-IE"/>
        </w:rPr>
      </w:pPr>
      <w:r w:rsidRPr="00AA49D8">
        <w:rPr>
          <w:sz w:val="24"/>
          <w:szCs w:val="24"/>
          <w:lang w:val="ga-IE" w:eastAsia="ga-IE"/>
        </w:rPr>
        <w:t xml:space="preserve">That’s what I think: Sin é a shílim féin. / Sin </w:t>
      </w:r>
      <w:r w:rsidR="00385D24" w:rsidRPr="00AA49D8">
        <w:rPr>
          <w:sz w:val="24"/>
          <w:szCs w:val="24"/>
          <w:lang w:val="ga-IE" w:eastAsia="ga-IE"/>
        </w:rPr>
        <w:t xml:space="preserve">an rud </w:t>
      </w:r>
      <w:r w:rsidRPr="00AA49D8">
        <w:rPr>
          <w:sz w:val="24"/>
          <w:szCs w:val="24"/>
          <w:lang w:val="ga-IE" w:eastAsia="ga-IE"/>
        </w:rPr>
        <w:t>a shílim féin.</w:t>
      </w:r>
    </w:p>
    <w:p w:rsidR="00B56CB2" w:rsidRPr="00AA49D8" w:rsidRDefault="00B56CB2" w:rsidP="00B56CB2">
      <w:pPr>
        <w:pStyle w:val="NoSpacing"/>
        <w:numPr>
          <w:ilvl w:val="0"/>
          <w:numId w:val="26"/>
        </w:numPr>
        <w:ind w:left="360"/>
        <w:rPr>
          <w:sz w:val="24"/>
          <w:szCs w:val="24"/>
          <w:lang w:val="ga-IE" w:eastAsia="ga-IE"/>
        </w:rPr>
      </w:pPr>
      <w:r w:rsidRPr="00AA49D8">
        <w:rPr>
          <w:sz w:val="24"/>
          <w:szCs w:val="24"/>
          <w:lang w:val="ga-IE" w:eastAsia="ga-IE"/>
        </w:rPr>
        <w:t xml:space="preserve">That’s what she does: Sin é a dhéanann sí. / Sin </w:t>
      </w:r>
      <w:r w:rsidR="00385D24" w:rsidRPr="00AA49D8">
        <w:rPr>
          <w:sz w:val="24"/>
          <w:szCs w:val="24"/>
          <w:lang w:val="ga-IE" w:eastAsia="ga-IE"/>
        </w:rPr>
        <w:t xml:space="preserve">an rud </w:t>
      </w:r>
      <w:r w:rsidRPr="00AA49D8">
        <w:rPr>
          <w:sz w:val="24"/>
          <w:szCs w:val="24"/>
          <w:lang w:val="ga-IE" w:eastAsia="ga-IE"/>
        </w:rPr>
        <w:t>a dhéanann sí.</w:t>
      </w:r>
    </w:p>
    <w:p w:rsidR="00B56CB2" w:rsidRPr="00AA49D8" w:rsidRDefault="00B56CB2" w:rsidP="00B56CB2">
      <w:pPr>
        <w:pStyle w:val="NoSpacing"/>
        <w:numPr>
          <w:ilvl w:val="0"/>
          <w:numId w:val="26"/>
        </w:numPr>
        <w:ind w:left="360"/>
        <w:rPr>
          <w:sz w:val="24"/>
          <w:szCs w:val="24"/>
          <w:lang w:val="ga-IE" w:eastAsia="ga-IE"/>
        </w:rPr>
      </w:pPr>
      <w:r w:rsidRPr="00AA49D8">
        <w:rPr>
          <w:sz w:val="24"/>
          <w:szCs w:val="24"/>
          <w:lang w:val="ga-IE" w:eastAsia="ga-IE"/>
        </w:rPr>
        <w:t xml:space="preserve">That’s what happens: Sin é a tharlaíonn. / Sin </w:t>
      </w:r>
      <w:r w:rsidR="00385D24" w:rsidRPr="00AA49D8">
        <w:rPr>
          <w:sz w:val="24"/>
          <w:szCs w:val="24"/>
          <w:lang w:val="ga-IE" w:eastAsia="ga-IE"/>
        </w:rPr>
        <w:t xml:space="preserve">an rud </w:t>
      </w:r>
      <w:r w:rsidRPr="00AA49D8">
        <w:rPr>
          <w:sz w:val="24"/>
          <w:szCs w:val="24"/>
          <w:lang w:val="ga-IE" w:eastAsia="ga-IE"/>
        </w:rPr>
        <w:t>a tharlaíonn.</w:t>
      </w:r>
    </w:p>
    <w:p w:rsidR="00B56CB2" w:rsidRPr="00AA49D8" w:rsidRDefault="00B56CB2" w:rsidP="00B56CB2">
      <w:pPr>
        <w:pStyle w:val="NoSpacing"/>
        <w:numPr>
          <w:ilvl w:val="0"/>
          <w:numId w:val="26"/>
        </w:numPr>
        <w:ind w:left="360"/>
        <w:rPr>
          <w:sz w:val="24"/>
          <w:szCs w:val="24"/>
          <w:lang w:val="ga-IE" w:eastAsia="ga-IE"/>
        </w:rPr>
      </w:pPr>
      <w:r w:rsidRPr="00AA49D8">
        <w:rPr>
          <w:sz w:val="24"/>
          <w:szCs w:val="24"/>
          <w:lang w:val="ga-IE" w:eastAsia="ga-IE"/>
        </w:rPr>
        <w:t xml:space="preserve">That’s what they told me: Sin é a dúirt siad liom. / Sin </w:t>
      </w:r>
      <w:r w:rsidR="00385D24" w:rsidRPr="00AA49D8">
        <w:rPr>
          <w:sz w:val="24"/>
          <w:szCs w:val="24"/>
          <w:lang w:val="ga-IE" w:eastAsia="ga-IE"/>
        </w:rPr>
        <w:t xml:space="preserve">an rud </w:t>
      </w:r>
      <w:r w:rsidRPr="00AA49D8">
        <w:rPr>
          <w:sz w:val="24"/>
          <w:szCs w:val="24"/>
          <w:lang w:val="ga-IE" w:eastAsia="ga-IE"/>
        </w:rPr>
        <w:t>a dúirt siad liom.</w:t>
      </w:r>
    </w:p>
    <w:p w:rsidR="00B56CB2" w:rsidRPr="00AA49D8" w:rsidRDefault="00B56CB2" w:rsidP="00B56CB2">
      <w:pPr>
        <w:pStyle w:val="NoSpacing"/>
        <w:numPr>
          <w:ilvl w:val="0"/>
          <w:numId w:val="26"/>
        </w:numPr>
        <w:ind w:left="360"/>
        <w:rPr>
          <w:sz w:val="24"/>
          <w:szCs w:val="24"/>
          <w:lang w:val="ga-IE" w:eastAsia="ga-IE"/>
        </w:rPr>
      </w:pPr>
      <w:r w:rsidRPr="00AA49D8">
        <w:rPr>
          <w:sz w:val="24"/>
          <w:szCs w:val="24"/>
          <w:lang w:val="ga-IE" w:eastAsia="ga-IE"/>
        </w:rPr>
        <w:t xml:space="preserve">That’s what they recommended me to do: Sin é a mholadar dom a dhéanamh. / Sin </w:t>
      </w:r>
      <w:r w:rsidR="00385D24" w:rsidRPr="00AA49D8">
        <w:rPr>
          <w:sz w:val="24"/>
          <w:szCs w:val="24"/>
          <w:lang w:val="ga-IE" w:eastAsia="ga-IE"/>
        </w:rPr>
        <w:t xml:space="preserve">an rud </w:t>
      </w:r>
      <w:r w:rsidRPr="00AA49D8">
        <w:rPr>
          <w:sz w:val="24"/>
          <w:szCs w:val="24"/>
          <w:lang w:val="ga-IE" w:eastAsia="ga-IE"/>
        </w:rPr>
        <w:t>a mhol siad dom a dhéanamh.</w:t>
      </w:r>
    </w:p>
    <w:p w:rsidR="00B56CB2" w:rsidRPr="00AA49D8" w:rsidRDefault="00B56CB2" w:rsidP="00B56CB2">
      <w:pPr>
        <w:pStyle w:val="NoSpacing"/>
        <w:numPr>
          <w:ilvl w:val="0"/>
          <w:numId w:val="26"/>
        </w:numPr>
        <w:ind w:left="360"/>
        <w:rPr>
          <w:sz w:val="24"/>
          <w:szCs w:val="24"/>
          <w:lang w:val="ga-IE" w:eastAsia="ga-IE"/>
        </w:rPr>
      </w:pPr>
      <w:r w:rsidRPr="00AA49D8">
        <w:rPr>
          <w:sz w:val="24"/>
          <w:szCs w:val="24"/>
          <w:lang w:val="ga-IE" w:eastAsia="ga-IE"/>
        </w:rPr>
        <w:t xml:space="preserve">That’s what I wanted: Sin é a theastaigh uaim. / Sin </w:t>
      </w:r>
      <w:r w:rsidR="00385D24" w:rsidRPr="00AA49D8">
        <w:rPr>
          <w:sz w:val="24"/>
          <w:szCs w:val="24"/>
          <w:lang w:val="ga-IE" w:eastAsia="ga-IE"/>
        </w:rPr>
        <w:t xml:space="preserve">an rud </w:t>
      </w:r>
      <w:r w:rsidRPr="00AA49D8">
        <w:rPr>
          <w:sz w:val="24"/>
          <w:szCs w:val="24"/>
          <w:lang w:val="ga-IE" w:eastAsia="ga-IE"/>
        </w:rPr>
        <w:t>a theastaigh uaim.</w:t>
      </w:r>
    </w:p>
    <w:p w:rsidR="00B56CB2" w:rsidRPr="00AA49D8" w:rsidRDefault="00B56CB2" w:rsidP="00B56CB2">
      <w:pPr>
        <w:pStyle w:val="NoSpacing"/>
        <w:rPr>
          <w:rFonts w:ascii="Calibri" w:hAnsi="Calibri" w:cs="Calibri"/>
          <w:color w:val="000000"/>
          <w:sz w:val="24"/>
          <w:szCs w:val="24"/>
          <w:lang w:val="ga-IE" w:eastAsia="ga-IE"/>
        </w:rPr>
      </w:pPr>
    </w:p>
    <w:p w:rsidR="00B56CB2" w:rsidRPr="00AA49D8" w:rsidRDefault="00B56CB2" w:rsidP="00B56C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6A47B5" w:rsidRPr="00AA49D8" w:rsidRDefault="006A47B5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DD2785" w:rsidRPr="00AA49D8" w:rsidRDefault="00DD2785">
      <w:pPr>
        <w:rPr>
          <w:rFonts w:eastAsia="Times New Roman" w:cstheme="minorHAnsi"/>
          <w:sz w:val="24"/>
          <w:szCs w:val="24"/>
          <w:lang w:val="ga-IE" w:eastAsia="ga-IE"/>
        </w:rPr>
      </w:pPr>
      <w:r w:rsidRPr="00AA49D8">
        <w:rPr>
          <w:rFonts w:eastAsia="Times New Roman" w:cstheme="minorHAnsi"/>
          <w:sz w:val="24"/>
          <w:szCs w:val="24"/>
          <w:lang w:val="ga-IE" w:eastAsia="ga-IE"/>
        </w:rPr>
        <w:br w:type="page"/>
      </w:r>
    </w:p>
    <w:p w:rsidR="00776D6F" w:rsidRPr="00AA49D8" w:rsidRDefault="00DD2785" w:rsidP="00776D6F">
      <w:pPr>
        <w:spacing w:after="0"/>
        <w:jc w:val="center"/>
        <w:rPr>
          <w:rFonts w:eastAsia="Times New Roman" w:cstheme="minorHAnsi"/>
          <w:b/>
          <w:iCs/>
          <w:sz w:val="36"/>
          <w:szCs w:val="36"/>
          <w:lang w:val="ga-IE" w:eastAsia="ga-IE"/>
        </w:rPr>
      </w:pPr>
      <w:r w:rsidRPr="00AA49D8">
        <w:rPr>
          <w:rFonts w:eastAsia="Times New Roman" w:cstheme="minorHAnsi"/>
          <w:b/>
          <w:iCs/>
          <w:sz w:val="36"/>
          <w:szCs w:val="36"/>
          <w:lang w:val="ga-IE" w:eastAsia="ga-IE"/>
        </w:rPr>
        <w:lastRenderedPageBreak/>
        <w:t>Cén saghas duine tú?</w:t>
      </w:r>
      <w:r w:rsidR="00776D6F" w:rsidRPr="00AA49D8">
        <w:rPr>
          <w:rFonts w:eastAsia="Times New Roman" w:cstheme="minorHAnsi"/>
          <w:b/>
          <w:iCs/>
          <w:sz w:val="36"/>
          <w:szCs w:val="36"/>
          <w:lang w:val="ga-IE" w:eastAsia="ga-IE"/>
        </w:rPr>
        <w:t xml:space="preserve"> – Script</w:t>
      </w:r>
    </w:p>
    <w:p w:rsidR="00776D6F" w:rsidRPr="00AA49D8" w:rsidRDefault="00776D6F" w:rsidP="00776D6F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val="ga-IE" w:eastAsia="ga-IE"/>
        </w:rPr>
      </w:pPr>
    </w:p>
    <w:p w:rsidR="009A7CD0" w:rsidRPr="00AA49D8" w:rsidRDefault="009A7CD0" w:rsidP="009A7CD0">
      <w:pPr>
        <w:spacing w:after="0" w:line="240" w:lineRule="auto"/>
        <w:rPr>
          <w:b/>
          <w:sz w:val="24"/>
          <w:szCs w:val="24"/>
          <w:lang w:val="ga-IE"/>
        </w:rPr>
      </w:pPr>
      <w:r w:rsidRPr="00AA49D8">
        <w:rPr>
          <w:b/>
          <w:sz w:val="28"/>
          <w:szCs w:val="28"/>
          <w:lang w:val="ga-IE"/>
        </w:rPr>
        <w:t>Éanna Ó Conchúir</w:t>
      </w:r>
      <w:r w:rsidRPr="00AA49D8">
        <w:rPr>
          <w:b/>
          <w:sz w:val="28"/>
          <w:szCs w:val="28"/>
          <w:lang w:val="ga-IE"/>
        </w:rPr>
        <w:tab/>
      </w:r>
      <w:r w:rsidRPr="00AA49D8">
        <w:rPr>
          <w:b/>
          <w:sz w:val="28"/>
          <w:szCs w:val="28"/>
          <w:lang w:val="ga-IE"/>
        </w:rPr>
        <w:tab/>
      </w:r>
      <w:r w:rsidRPr="00AA49D8">
        <w:rPr>
          <w:b/>
          <w:sz w:val="28"/>
          <w:szCs w:val="28"/>
          <w:lang w:val="ga-IE"/>
        </w:rPr>
        <w:tab/>
      </w:r>
      <w:r w:rsidRPr="00AA49D8">
        <w:rPr>
          <w:b/>
          <w:sz w:val="28"/>
          <w:szCs w:val="28"/>
          <w:lang w:val="ga-IE"/>
        </w:rPr>
        <w:tab/>
      </w:r>
      <w:r w:rsidRPr="00AA49D8">
        <w:rPr>
          <w:b/>
          <w:sz w:val="28"/>
          <w:szCs w:val="28"/>
          <w:lang w:val="ga-IE"/>
        </w:rPr>
        <w:tab/>
      </w:r>
      <w:r w:rsidRPr="00AA49D8">
        <w:rPr>
          <w:b/>
          <w:sz w:val="28"/>
          <w:szCs w:val="28"/>
          <w:lang w:val="ga-IE"/>
        </w:rPr>
        <w:tab/>
        <w:t>Pobalscoil Chorca Dhuibhne</w:t>
      </w:r>
    </w:p>
    <w:p w:rsidR="009A7CD0" w:rsidRPr="00AA49D8" w:rsidRDefault="009A7CD0" w:rsidP="009A7CD0">
      <w:pPr>
        <w:spacing w:after="0" w:line="240" w:lineRule="auto"/>
        <w:rPr>
          <w:i/>
          <w:sz w:val="24"/>
          <w:szCs w:val="24"/>
          <w:lang w:val="ga-IE"/>
        </w:rPr>
      </w:pPr>
      <w:r w:rsidRPr="00AA49D8">
        <w:rPr>
          <w:i/>
          <w:sz w:val="24"/>
          <w:szCs w:val="24"/>
          <w:lang w:val="ga-IE"/>
        </w:rPr>
        <w:t xml:space="preserve">A Éanna, conas a chuirfeá síos ort féin? Cén saghas duine tú? </w:t>
      </w:r>
    </w:p>
    <w:p w:rsidR="009A7CD0" w:rsidRPr="00AA49D8" w:rsidRDefault="009A7CD0" w:rsidP="009A7CD0">
      <w:pPr>
        <w:spacing w:line="240" w:lineRule="auto"/>
        <w:rPr>
          <w:i/>
          <w:sz w:val="24"/>
          <w:szCs w:val="24"/>
          <w:lang w:val="ga-IE"/>
        </w:rPr>
      </w:pPr>
      <w:r w:rsidRPr="00AA49D8">
        <w:rPr>
          <w:sz w:val="24"/>
          <w:szCs w:val="24"/>
          <w:lang w:val="ga-IE"/>
        </w:rPr>
        <w:t xml:space="preserve">Bhuel, is breá liom spórt agus níl puinn measa agam ar an obair bhaile </w:t>
      </w:r>
      <w:r w:rsidRPr="00AA49D8">
        <w:rPr>
          <w:i/>
          <w:sz w:val="24"/>
          <w:szCs w:val="24"/>
          <w:lang w:val="ga-IE"/>
        </w:rPr>
        <w:t>now</w:t>
      </w:r>
      <w:r w:rsidRPr="00AA49D8">
        <w:rPr>
          <w:sz w:val="24"/>
          <w:szCs w:val="24"/>
          <w:lang w:val="ga-IE"/>
        </w:rPr>
        <w:t xml:space="preserve"> caithfidh mé an fhírinne a rá.</w:t>
      </w:r>
    </w:p>
    <w:p w:rsidR="009A7CD0" w:rsidRPr="00AA49D8" w:rsidRDefault="009A7CD0" w:rsidP="009A7CD0">
      <w:pPr>
        <w:spacing w:after="0" w:line="240" w:lineRule="auto"/>
        <w:rPr>
          <w:i/>
          <w:sz w:val="24"/>
          <w:szCs w:val="24"/>
          <w:lang w:val="ga-IE"/>
        </w:rPr>
      </w:pPr>
      <w:r w:rsidRPr="00AA49D8">
        <w:rPr>
          <w:i/>
          <w:sz w:val="24"/>
          <w:szCs w:val="24"/>
          <w:lang w:val="ga-IE"/>
        </w:rPr>
        <w:t>Ní duine staidéartha tú mar sin an ea?</w:t>
      </w:r>
    </w:p>
    <w:p w:rsidR="009A7CD0" w:rsidRPr="00AA49D8" w:rsidRDefault="009A7CD0" w:rsidP="009A7CD0">
      <w:pPr>
        <w:spacing w:line="240" w:lineRule="auto"/>
        <w:rPr>
          <w:i/>
          <w:sz w:val="24"/>
          <w:szCs w:val="24"/>
          <w:lang w:val="ga-IE"/>
        </w:rPr>
      </w:pPr>
      <w:r w:rsidRPr="00AA49D8">
        <w:rPr>
          <w:sz w:val="24"/>
          <w:szCs w:val="24"/>
          <w:lang w:val="ga-IE"/>
        </w:rPr>
        <w:t xml:space="preserve">Ní hea ach tá... nuair a chuirim mo cheann síos is féidir liom é a dhéanamh </w:t>
      </w:r>
      <w:r w:rsidRPr="00AA49D8">
        <w:rPr>
          <w:i/>
          <w:sz w:val="24"/>
          <w:szCs w:val="24"/>
          <w:lang w:val="ga-IE"/>
        </w:rPr>
        <w:t>it’s</w:t>
      </w:r>
      <w:r w:rsidRPr="00AA49D8">
        <w:rPr>
          <w:sz w:val="24"/>
          <w:szCs w:val="24"/>
          <w:lang w:val="ga-IE"/>
        </w:rPr>
        <w:t xml:space="preserve"> </w:t>
      </w:r>
      <w:r w:rsidRPr="00AA49D8">
        <w:rPr>
          <w:i/>
          <w:sz w:val="24"/>
          <w:szCs w:val="24"/>
          <w:lang w:val="ga-IE"/>
        </w:rPr>
        <w:t>just</w:t>
      </w:r>
      <w:r w:rsidRPr="00AA49D8">
        <w:rPr>
          <w:sz w:val="24"/>
          <w:szCs w:val="24"/>
          <w:lang w:val="ga-IE"/>
        </w:rPr>
        <w:t xml:space="preserve"> ... an brú a chur orm is dócha agus bím </w:t>
      </w:r>
      <w:r w:rsidRPr="00AA49D8">
        <w:rPr>
          <w:i/>
          <w:sz w:val="24"/>
          <w:szCs w:val="24"/>
          <w:lang w:val="ga-IE"/>
        </w:rPr>
        <w:t>alright</w:t>
      </w:r>
      <w:r w:rsidRPr="00AA49D8">
        <w:rPr>
          <w:sz w:val="24"/>
          <w:szCs w:val="24"/>
          <w:lang w:val="ga-IE"/>
        </w:rPr>
        <w:t xml:space="preserve"> ansan. Ach is breá liom spórt agus is breá liom an craic. </w:t>
      </w:r>
      <w:r w:rsidRPr="00AA49D8">
        <w:rPr>
          <w:i/>
          <w:sz w:val="24"/>
          <w:szCs w:val="24"/>
          <w:lang w:val="ga-IE"/>
        </w:rPr>
        <w:t>Do you know</w:t>
      </w:r>
      <w:r w:rsidRPr="00AA49D8">
        <w:rPr>
          <w:sz w:val="24"/>
          <w:szCs w:val="24"/>
          <w:lang w:val="ga-IE"/>
        </w:rPr>
        <w:t xml:space="preserve">? Ní rithim riamh uaidh [ó] aon chraic. Gabhaim i dtrioblóid anois is arís </w:t>
      </w:r>
      <w:r w:rsidRPr="00AA49D8">
        <w:rPr>
          <w:i/>
          <w:sz w:val="24"/>
          <w:szCs w:val="24"/>
          <w:lang w:val="ga-IE"/>
        </w:rPr>
        <w:t>but</w:t>
      </w:r>
      <w:r w:rsidRPr="00AA49D8">
        <w:rPr>
          <w:sz w:val="24"/>
          <w:szCs w:val="24"/>
          <w:lang w:val="ga-IE"/>
        </w:rPr>
        <w:t xml:space="preserve"> tarlaíonn na rudaí sin ach ní dheinim aon rud olc, </w:t>
      </w:r>
      <w:r w:rsidRPr="00AA49D8">
        <w:rPr>
          <w:i/>
          <w:sz w:val="24"/>
          <w:szCs w:val="24"/>
          <w:lang w:val="ga-IE"/>
        </w:rPr>
        <w:t>do you know,</w:t>
      </w:r>
      <w:r w:rsidRPr="00AA49D8">
        <w:rPr>
          <w:sz w:val="24"/>
          <w:szCs w:val="24"/>
          <w:lang w:val="ga-IE"/>
        </w:rPr>
        <w:t xml:space="preserve"> </w:t>
      </w:r>
      <w:r w:rsidRPr="00AA49D8">
        <w:rPr>
          <w:i/>
          <w:sz w:val="24"/>
          <w:szCs w:val="24"/>
          <w:lang w:val="ga-IE"/>
        </w:rPr>
        <w:t>just</w:t>
      </w:r>
      <w:r w:rsidRPr="00AA49D8">
        <w:rPr>
          <w:sz w:val="24"/>
          <w:szCs w:val="24"/>
          <w:lang w:val="ga-IE"/>
        </w:rPr>
        <w:t xml:space="preserve"> craic.</w:t>
      </w:r>
    </w:p>
    <w:p w:rsidR="009A7CD0" w:rsidRPr="00AA49D8" w:rsidRDefault="009A7CD0" w:rsidP="009A7CD0">
      <w:pPr>
        <w:spacing w:after="0" w:line="240" w:lineRule="auto"/>
        <w:rPr>
          <w:i/>
          <w:sz w:val="24"/>
          <w:szCs w:val="24"/>
          <w:lang w:val="ga-IE"/>
        </w:rPr>
      </w:pPr>
      <w:r w:rsidRPr="00AA49D8">
        <w:rPr>
          <w:i/>
          <w:sz w:val="24"/>
          <w:szCs w:val="24"/>
          <w:lang w:val="ga-IE"/>
        </w:rPr>
        <w:t>Agus ó thaobh do chairde ansan, cén saghas daoine iad do chairde?</w:t>
      </w:r>
    </w:p>
    <w:p w:rsidR="009A7CD0" w:rsidRPr="00AA49D8" w:rsidRDefault="009A7CD0" w:rsidP="009A7CD0">
      <w:pPr>
        <w:spacing w:after="0" w:line="240" w:lineRule="auto"/>
        <w:rPr>
          <w:sz w:val="24"/>
          <w:szCs w:val="24"/>
          <w:lang w:val="ga-IE"/>
        </w:rPr>
      </w:pPr>
      <w:r w:rsidRPr="00AA49D8">
        <w:rPr>
          <w:sz w:val="24"/>
          <w:szCs w:val="24"/>
          <w:lang w:val="ga-IE"/>
        </w:rPr>
        <w:t xml:space="preserve">Tá siad as a meabhair [deir sé ‘as a mheabhair’ trí dhearmad]. </w:t>
      </w:r>
    </w:p>
    <w:p w:rsidR="009A7CD0" w:rsidRPr="00AA49D8" w:rsidRDefault="009A7CD0" w:rsidP="009A7CD0">
      <w:pPr>
        <w:spacing w:after="0" w:line="240" w:lineRule="auto"/>
        <w:rPr>
          <w:i/>
          <w:sz w:val="24"/>
          <w:szCs w:val="24"/>
          <w:lang w:val="ga-IE"/>
        </w:rPr>
      </w:pPr>
    </w:p>
    <w:p w:rsidR="009A7CD0" w:rsidRPr="00AA49D8" w:rsidRDefault="009A7CD0" w:rsidP="009A7CD0">
      <w:pPr>
        <w:spacing w:after="0" w:line="240" w:lineRule="auto"/>
        <w:rPr>
          <w:i/>
          <w:sz w:val="24"/>
          <w:szCs w:val="24"/>
          <w:lang w:val="ga-IE"/>
        </w:rPr>
      </w:pPr>
      <w:r w:rsidRPr="00AA49D8">
        <w:rPr>
          <w:i/>
          <w:sz w:val="24"/>
          <w:szCs w:val="24"/>
          <w:lang w:val="ga-IE"/>
        </w:rPr>
        <w:t>An bhfuil? Cén tslí anois?</w:t>
      </w:r>
    </w:p>
    <w:p w:rsidR="009A7CD0" w:rsidRPr="00AA49D8" w:rsidRDefault="009A7CD0" w:rsidP="009A7CD0">
      <w:pPr>
        <w:spacing w:line="240" w:lineRule="auto"/>
        <w:rPr>
          <w:i/>
          <w:sz w:val="24"/>
          <w:szCs w:val="24"/>
          <w:lang w:val="ga-IE"/>
        </w:rPr>
      </w:pPr>
      <w:r w:rsidRPr="00AA49D8">
        <w:rPr>
          <w:sz w:val="24"/>
          <w:szCs w:val="24"/>
          <w:lang w:val="ga-IE"/>
        </w:rPr>
        <w:t xml:space="preserve">Ag béicigh is ag liúraigh. Chuamar síos i gcomhair lóin inniu sa chairt agus na haon bhéic ag na haon duine acu amach an fhuinneog. Cuma leo cé a bhíonn ag féachaint. Ach sin é an rud is fearr. Ceapaim go bhfuil sé... nuair atá tú ag cuimhneamh ar cad a cheapann daoine duit </w:t>
      </w:r>
      <w:r w:rsidRPr="00AA49D8">
        <w:rPr>
          <w:i/>
          <w:sz w:val="24"/>
          <w:szCs w:val="24"/>
          <w:lang w:val="ga-IE"/>
        </w:rPr>
        <w:t>then</w:t>
      </w:r>
      <w:r w:rsidRPr="00AA49D8">
        <w:rPr>
          <w:sz w:val="24"/>
          <w:szCs w:val="24"/>
          <w:lang w:val="ga-IE"/>
        </w:rPr>
        <w:t xml:space="preserve"> tánn tú i dtrioblóid. </w:t>
      </w:r>
      <w:r w:rsidRPr="00AA49D8">
        <w:rPr>
          <w:i/>
          <w:sz w:val="24"/>
          <w:szCs w:val="24"/>
          <w:lang w:val="ga-IE"/>
        </w:rPr>
        <w:t>I think</w:t>
      </w:r>
      <w:r w:rsidRPr="00AA49D8">
        <w:rPr>
          <w:sz w:val="24"/>
          <w:szCs w:val="24"/>
          <w:lang w:val="ga-IE"/>
        </w:rPr>
        <w:t xml:space="preserve">, </w:t>
      </w:r>
      <w:r w:rsidRPr="00AA49D8">
        <w:rPr>
          <w:i/>
          <w:sz w:val="24"/>
          <w:szCs w:val="24"/>
          <w:lang w:val="ga-IE"/>
        </w:rPr>
        <w:t>just</w:t>
      </w:r>
      <w:r w:rsidRPr="00AA49D8">
        <w:rPr>
          <w:sz w:val="24"/>
          <w:szCs w:val="24"/>
          <w:lang w:val="ga-IE"/>
        </w:rPr>
        <w:t xml:space="preserve"> téigh amach agus déan pé rud a theastaíonn uait. Sin é cad a dheinimid </w:t>
      </w:r>
      <w:r w:rsidRPr="00AA49D8">
        <w:rPr>
          <w:i/>
          <w:sz w:val="24"/>
          <w:szCs w:val="24"/>
          <w:lang w:val="ga-IE"/>
        </w:rPr>
        <w:t>anyway</w:t>
      </w:r>
      <w:r w:rsidRPr="00AA49D8">
        <w:rPr>
          <w:sz w:val="24"/>
          <w:szCs w:val="24"/>
          <w:lang w:val="ga-IE"/>
        </w:rPr>
        <w:t xml:space="preserve">. Is ní bhíonn aon fhadhb againn agus tá meas ag daoine orainn </w:t>
      </w:r>
      <w:r w:rsidRPr="00AA49D8">
        <w:rPr>
          <w:i/>
          <w:sz w:val="24"/>
          <w:szCs w:val="24"/>
          <w:lang w:val="ga-IE"/>
        </w:rPr>
        <w:t>because</w:t>
      </w:r>
      <w:r w:rsidRPr="00AA49D8">
        <w:rPr>
          <w:sz w:val="24"/>
          <w:szCs w:val="24"/>
          <w:lang w:val="ga-IE"/>
        </w:rPr>
        <w:t xml:space="preserve"> tá a fhios acu...cíonn siad cad atá ann agus ní bhíonn faic eile...</w:t>
      </w:r>
    </w:p>
    <w:p w:rsidR="009A7CD0" w:rsidRPr="00AA49D8" w:rsidRDefault="009A7CD0" w:rsidP="009A7CD0">
      <w:pPr>
        <w:spacing w:after="0" w:line="240" w:lineRule="auto"/>
        <w:rPr>
          <w:i/>
          <w:sz w:val="24"/>
          <w:szCs w:val="24"/>
          <w:lang w:val="ga-IE"/>
        </w:rPr>
      </w:pPr>
      <w:r w:rsidRPr="00AA49D8">
        <w:rPr>
          <w:i/>
          <w:sz w:val="24"/>
          <w:szCs w:val="24"/>
          <w:lang w:val="ga-IE"/>
        </w:rPr>
        <w:t>Ní bhíonn aon díobháil ann.</w:t>
      </w:r>
    </w:p>
    <w:p w:rsidR="009A7CD0" w:rsidRPr="00AA49D8" w:rsidRDefault="009A7CD0" w:rsidP="009A7CD0">
      <w:pPr>
        <w:spacing w:line="240" w:lineRule="auto"/>
        <w:rPr>
          <w:i/>
          <w:sz w:val="24"/>
          <w:szCs w:val="24"/>
          <w:lang w:val="ga-IE"/>
        </w:rPr>
      </w:pPr>
      <w:r w:rsidRPr="00AA49D8">
        <w:rPr>
          <w:sz w:val="24"/>
          <w:szCs w:val="24"/>
          <w:lang w:val="ga-IE"/>
        </w:rPr>
        <w:t>No.</w:t>
      </w:r>
    </w:p>
    <w:p w:rsidR="009A7CD0" w:rsidRPr="00AA49D8" w:rsidRDefault="009A7CD0" w:rsidP="009A7CD0">
      <w:pPr>
        <w:spacing w:after="0" w:line="240" w:lineRule="auto"/>
        <w:rPr>
          <w:i/>
          <w:sz w:val="24"/>
          <w:szCs w:val="24"/>
          <w:lang w:val="ga-IE"/>
        </w:rPr>
      </w:pPr>
      <w:r w:rsidRPr="00AA49D8">
        <w:rPr>
          <w:i/>
          <w:sz w:val="24"/>
          <w:szCs w:val="24"/>
          <w:lang w:val="ga-IE"/>
        </w:rPr>
        <w:t>Agus cén saghas rudaí a chuireann isteach ort ana-mhór mar gheall ar dhaoine eile? Cén saghas tréithe a bhíonn ag daoine nach maith leat?</w:t>
      </w:r>
    </w:p>
    <w:p w:rsidR="009A7CD0" w:rsidRPr="00AA49D8" w:rsidRDefault="009A7CD0" w:rsidP="009A7CD0">
      <w:pPr>
        <w:spacing w:line="240" w:lineRule="auto"/>
        <w:rPr>
          <w:sz w:val="24"/>
          <w:szCs w:val="24"/>
          <w:lang w:val="ga-IE"/>
        </w:rPr>
      </w:pPr>
      <w:r w:rsidRPr="00AA49D8">
        <w:rPr>
          <w:sz w:val="24"/>
          <w:szCs w:val="24"/>
          <w:lang w:val="ga-IE"/>
        </w:rPr>
        <w:t xml:space="preserve">Bhuel, na héinne chucu féin, </w:t>
      </w:r>
      <w:r w:rsidRPr="00AA49D8">
        <w:rPr>
          <w:i/>
          <w:sz w:val="24"/>
          <w:szCs w:val="24"/>
          <w:lang w:val="ga-IE"/>
        </w:rPr>
        <w:t>like</w:t>
      </w:r>
      <w:r w:rsidRPr="00AA49D8">
        <w:rPr>
          <w:sz w:val="24"/>
          <w:szCs w:val="24"/>
          <w:lang w:val="ga-IE"/>
        </w:rPr>
        <w:t xml:space="preserve">, </w:t>
      </w:r>
      <w:r w:rsidRPr="00AA49D8">
        <w:rPr>
          <w:i/>
          <w:sz w:val="24"/>
          <w:szCs w:val="24"/>
          <w:lang w:val="ga-IE"/>
        </w:rPr>
        <w:t>just</w:t>
      </w:r>
      <w:r w:rsidRPr="00AA49D8">
        <w:rPr>
          <w:sz w:val="24"/>
          <w:szCs w:val="24"/>
          <w:lang w:val="ga-IE"/>
        </w:rPr>
        <w:t xml:space="preserve">. Má tá...dheara, má tá daoine cúthalacha ann agus ní ná maith liom é ach uaireanta </w:t>
      </w:r>
      <w:r w:rsidRPr="00AA49D8">
        <w:rPr>
          <w:i/>
          <w:sz w:val="24"/>
          <w:szCs w:val="24"/>
          <w:lang w:val="ga-IE"/>
        </w:rPr>
        <w:t>just</w:t>
      </w:r>
      <w:r w:rsidRPr="00AA49D8">
        <w:rPr>
          <w:sz w:val="24"/>
          <w:szCs w:val="24"/>
          <w:lang w:val="ga-IE"/>
        </w:rPr>
        <w:t xml:space="preserve"> ní fhéadfaidís caint leat agus cíonn tú ansin ar </w:t>
      </w:r>
      <w:r w:rsidRPr="00AA49D8">
        <w:rPr>
          <w:i/>
          <w:sz w:val="24"/>
          <w:szCs w:val="24"/>
          <w:lang w:val="ga-IE"/>
        </w:rPr>
        <w:t xml:space="preserve">Facebook </w:t>
      </w:r>
      <w:r w:rsidRPr="00AA49D8">
        <w:rPr>
          <w:sz w:val="24"/>
          <w:szCs w:val="24"/>
          <w:lang w:val="ga-IE"/>
        </w:rPr>
        <w:t xml:space="preserve">iad agus bíonn siad ag caitheamh rudaí suas agus bíonn siad ag caint leis na héinne ar Facebook ach ansan dá ndéarfá </w:t>
      </w:r>
      <w:r w:rsidRPr="00AA49D8">
        <w:rPr>
          <w:i/>
          <w:sz w:val="24"/>
          <w:szCs w:val="24"/>
          <w:lang w:val="ga-IE"/>
        </w:rPr>
        <w:t>hello</w:t>
      </w:r>
      <w:r w:rsidRPr="00AA49D8">
        <w:rPr>
          <w:sz w:val="24"/>
          <w:szCs w:val="24"/>
          <w:lang w:val="ga-IE"/>
        </w:rPr>
        <w:t xml:space="preserve"> leo rithfidís. </w:t>
      </w:r>
      <w:r w:rsidRPr="00AA49D8">
        <w:rPr>
          <w:i/>
          <w:sz w:val="24"/>
          <w:szCs w:val="24"/>
          <w:lang w:val="ga-IE"/>
        </w:rPr>
        <w:t>So</w:t>
      </w:r>
      <w:r w:rsidRPr="00AA49D8">
        <w:rPr>
          <w:sz w:val="24"/>
          <w:szCs w:val="24"/>
          <w:lang w:val="ga-IE"/>
        </w:rPr>
        <w:t xml:space="preserve"> tá daoine mar sin ann leis nach féidir caint go pearsanta leat.</w:t>
      </w:r>
    </w:p>
    <w:p w:rsidR="009A7CD0" w:rsidRPr="00AA49D8" w:rsidRDefault="009A7CD0" w:rsidP="009A7CD0">
      <w:pPr>
        <w:spacing w:after="0" w:line="240" w:lineRule="auto"/>
        <w:rPr>
          <w:i/>
          <w:sz w:val="24"/>
          <w:szCs w:val="24"/>
          <w:lang w:val="ga-IE"/>
        </w:rPr>
      </w:pPr>
      <w:r w:rsidRPr="00AA49D8">
        <w:rPr>
          <w:i/>
          <w:sz w:val="24"/>
          <w:szCs w:val="24"/>
          <w:lang w:val="ga-IE"/>
        </w:rPr>
        <w:t>Agus an dóigh leat gur maith an rud é, mar sin, Facebook a bheith ann do dhaoine mar sin mar go dtugann sé seans dóibh a bheith i dteagmháil le daoine?</w:t>
      </w:r>
    </w:p>
    <w:p w:rsidR="009A7CD0" w:rsidRPr="00AA49D8" w:rsidRDefault="009A7CD0" w:rsidP="009A7CD0">
      <w:pPr>
        <w:spacing w:line="240" w:lineRule="auto"/>
        <w:rPr>
          <w:sz w:val="24"/>
          <w:szCs w:val="24"/>
          <w:lang w:val="ga-IE"/>
        </w:rPr>
      </w:pPr>
      <w:r w:rsidRPr="00AA49D8">
        <w:rPr>
          <w:sz w:val="24"/>
          <w:szCs w:val="24"/>
          <w:lang w:val="ga-IE"/>
        </w:rPr>
        <w:t xml:space="preserve">I mo thuairim </w:t>
      </w:r>
      <w:r w:rsidRPr="00AA49D8">
        <w:rPr>
          <w:i/>
          <w:sz w:val="24"/>
          <w:szCs w:val="24"/>
          <w:lang w:val="ga-IE"/>
        </w:rPr>
        <w:t>now</w:t>
      </w:r>
      <w:r w:rsidRPr="00AA49D8">
        <w:rPr>
          <w:sz w:val="24"/>
          <w:szCs w:val="24"/>
          <w:lang w:val="ga-IE"/>
        </w:rPr>
        <w:t xml:space="preserve"> ní cheapaim é sin </w:t>
      </w:r>
      <w:r w:rsidRPr="00AA49D8">
        <w:rPr>
          <w:i/>
          <w:sz w:val="24"/>
          <w:szCs w:val="24"/>
          <w:lang w:val="ga-IE"/>
        </w:rPr>
        <w:t xml:space="preserve">because just </w:t>
      </w:r>
      <w:r w:rsidRPr="00AA49D8">
        <w:rPr>
          <w:sz w:val="24"/>
          <w:szCs w:val="24"/>
          <w:lang w:val="ga-IE"/>
        </w:rPr>
        <w:t xml:space="preserve">tabhraíonn siad (tugann siad)... téann siad sin abhaile agus bíonn siad ar </w:t>
      </w:r>
      <w:r w:rsidRPr="00AA49D8">
        <w:rPr>
          <w:i/>
          <w:sz w:val="24"/>
          <w:szCs w:val="24"/>
          <w:lang w:val="ga-IE"/>
        </w:rPr>
        <w:t>Facebook</w:t>
      </w:r>
      <w:r w:rsidRPr="00AA49D8">
        <w:rPr>
          <w:sz w:val="24"/>
          <w:szCs w:val="24"/>
          <w:lang w:val="ga-IE"/>
        </w:rPr>
        <w:t xml:space="preserve"> agus ceapann siad sin gur an rud ceart is ea é ach </w:t>
      </w:r>
      <w:r w:rsidRPr="00AA49D8">
        <w:rPr>
          <w:i/>
          <w:sz w:val="24"/>
          <w:szCs w:val="24"/>
          <w:lang w:val="ga-IE"/>
        </w:rPr>
        <w:t>really</w:t>
      </w:r>
      <w:r w:rsidRPr="00AA49D8">
        <w:rPr>
          <w:sz w:val="24"/>
          <w:szCs w:val="24"/>
          <w:lang w:val="ga-IE"/>
        </w:rPr>
        <w:t xml:space="preserve"> má theastaíonn uathu imeacht i gcomhair jab nó aon rud síos an líne... Dá mbeadh jab idir duine éigin ar nós mo chairde nó duine éigin cúthalach (a thugann a shaol ar fad ar </w:t>
      </w:r>
      <w:r w:rsidRPr="00AA49D8">
        <w:rPr>
          <w:i/>
          <w:sz w:val="24"/>
          <w:szCs w:val="24"/>
          <w:lang w:val="ga-IE"/>
        </w:rPr>
        <w:t>Facebook</w:t>
      </w:r>
      <w:r w:rsidRPr="00AA49D8">
        <w:rPr>
          <w:sz w:val="24"/>
          <w:szCs w:val="24"/>
          <w:lang w:val="ga-IE"/>
        </w:rPr>
        <w:t xml:space="preserve"> </w:t>
      </w:r>
      <w:r w:rsidRPr="00AA49D8">
        <w:rPr>
          <w:i/>
          <w:sz w:val="24"/>
          <w:szCs w:val="24"/>
          <w:lang w:val="ga-IE"/>
        </w:rPr>
        <w:t>then</w:t>
      </w:r>
      <w:r w:rsidRPr="00AA49D8">
        <w:rPr>
          <w:sz w:val="24"/>
          <w:szCs w:val="24"/>
          <w:lang w:val="ga-IE"/>
        </w:rPr>
        <w:t xml:space="preserve"> gheobhadh an fear a bhí i gcónaí... chuaigh sé amach agus dhein sé cad a bhí uathu agus fuair siad cad a bhí uathu in ionad a bheith cúthalach. Agus eagla. Bíonn eagla ar chuid daoine [‘ar dhaoine áirithe’ atá i gceist anseo] agus ní maith é sin. </w:t>
      </w:r>
    </w:p>
    <w:p w:rsidR="008C3BFE" w:rsidRPr="00AA49D8" w:rsidRDefault="008C3BFE" w:rsidP="009A7CD0">
      <w:pPr>
        <w:spacing w:after="0"/>
        <w:rPr>
          <w:sz w:val="24"/>
          <w:szCs w:val="24"/>
          <w:lang w:val="ga-IE"/>
        </w:rPr>
      </w:pPr>
    </w:p>
    <w:sectPr w:rsidR="008C3BFE" w:rsidRPr="00AA49D8" w:rsidSect="00981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62" w:rsidRDefault="00BE5A62" w:rsidP="00FE644C">
      <w:pPr>
        <w:spacing w:after="0" w:line="240" w:lineRule="auto"/>
      </w:pPr>
      <w:r>
        <w:separator/>
      </w:r>
    </w:p>
  </w:endnote>
  <w:endnote w:type="continuationSeparator" w:id="0">
    <w:p w:rsidR="00BE5A62" w:rsidRDefault="00BE5A62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D8" w:rsidRDefault="00AA49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9A7CD0" w:rsidRDefault="00271C0D">
        <w:pPr>
          <w:pStyle w:val="Footer"/>
          <w:jc w:val="right"/>
        </w:pPr>
        <w:fldSimple w:instr=" PAGE   \* MERGEFORMAT ">
          <w:r w:rsidR="00AA49D8">
            <w:rPr>
              <w:noProof/>
            </w:rPr>
            <w:t>1</w:t>
          </w:r>
        </w:fldSimple>
      </w:p>
    </w:sdtContent>
  </w:sdt>
  <w:p w:rsidR="009A7CD0" w:rsidRDefault="009A7C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D8" w:rsidRDefault="00AA49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62" w:rsidRDefault="00BE5A62" w:rsidP="00FE644C">
      <w:pPr>
        <w:spacing w:after="0" w:line="240" w:lineRule="auto"/>
      </w:pPr>
      <w:r>
        <w:separator/>
      </w:r>
    </w:p>
  </w:footnote>
  <w:footnote w:type="continuationSeparator" w:id="0">
    <w:p w:rsidR="00BE5A62" w:rsidRDefault="00BE5A62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D8" w:rsidRDefault="00AA49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D0" w:rsidRPr="00AA49D8" w:rsidRDefault="009A7CD0">
    <w:pPr>
      <w:pStyle w:val="Header"/>
      <w:rPr>
        <w:lang w:val="ga-IE"/>
      </w:rPr>
    </w:pPr>
    <w:r w:rsidRPr="00AA49D8">
      <w:rPr>
        <w:b/>
        <w:sz w:val="16"/>
        <w:szCs w:val="16"/>
        <w:lang w:val="ga-IE"/>
      </w:rPr>
      <w:t>An Ardteistiméireacht</w:t>
    </w:r>
    <w:r w:rsidRPr="00AA49D8">
      <w:rPr>
        <w:b/>
        <w:sz w:val="16"/>
        <w:szCs w:val="16"/>
        <w:lang w:val="ga-IE"/>
      </w:rPr>
      <w:tab/>
      <w:t>Aonad 2 – Caidrimh</w:t>
    </w:r>
    <w:r w:rsidRPr="00AA49D8">
      <w:rPr>
        <w:b/>
        <w:sz w:val="16"/>
        <w:szCs w:val="16"/>
        <w:lang w:val="ga-IE"/>
      </w:rPr>
      <w:tab/>
      <w:t xml:space="preserve">   Cén saghas duine tú?</w:t>
    </w:r>
  </w:p>
  <w:p w:rsidR="009A7CD0" w:rsidRDefault="009A7C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D8" w:rsidRDefault="00AA49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6"/>
  </w:num>
  <w:num w:numId="5">
    <w:abstractNumId w:val="0"/>
  </w:num>
  <w:num w:numId="6">
    <w:abstractNumId w:val="16"/>
  </w:num>
  <w:num w:numId="7">
    <w:abstractNumId w:val="21"/>
  </w:num>
  <w:num w:numId="8">
    <w:abstractNumId w:val="12"/>
  </w:num>
  <w:num w:numId="9">
    <w:abstractNumId w:val="5"/>
  </w:num>
  <w:num w:numId="10">
    <w:abstractNumId w:val="25"/>
  </w:num>
  <w:num w:numId="11">
    <w:abstractNumId w:val="3"/>
  </w:num>
  <w:num w:numId="12">
    <w:abstractNumId w:val="4"/>
  </w:num>
  <w:num w:numId="13">
    <w:abstractNumId w:val="10"/>
  </w:num>
  <w:num w:numId="14">
    <w:abstractNumId w:val="19"/>
  </w:num>
  <w:num w:numId="15">
    <w:abstractNumId w:val="23"/>
  </w:num>
  <w:num w:numId="16">
    <w:abstractNumId w:val="11"/>
  </w:num>
  <w:num w:numId="17">
    <w:abstractNumId w:val="20"/>
  </w:num>
  <w:num w:numId="18">
    <w:abstractNumId w:val="2"/>
  </w:num>
  <w:num w:numId="19">
    <w:abstractNumId w:val="22"/>
  </w:num>
  <w:num w:numId="20">
    <w:abstractNumId w:val="15"/>
  </w:num>
  <w:num w:numId="21">
    <w:abstractNumId w:val="13"/>
  </w:num>
  <w:num w:numId="22">
    <w:abstractNumId w:val="1"/>
  </w:num>
  <w:num w:numId="23">
    <w:abstractNumId w:val="18"/>
  </w:num>
  <w:num w:numId="24">
    <w:abstractNumId w:val="7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33D3E"/>
    <w:rsid w:val="0005535F"/>
    <w:rsid w:val="00066315"/>
    <w:rsid w:val="00071A9F"/>
    <w:rsid w:val="00071AFA"/>
    <w:rsid w:val="000C5957"/>
    <w:rsid w:val="000E0587"/>
    <w:rsid w:val="000E1D42"/>
    <w:rsid w:val="001004D4"/>
    <w:rsid w:val="00113450"/>
    <w:rsid w:val="00141F83"/>
    <w:rsid w:val="001506B6"/>
    <w:rsid w:val="00163371"/>
    <w:rsid w:val="001863BA"/>
    <w:rsid w:val="001A0BD7"/>
    <w:rsid w:val="001B7DD3"/>
    <w:rsid w:val="001D7FA0"/>
    <w:rsid w:val="00271C0D"/>
    <w:rsid w:val="002825A5"/>
    <w:rsid w:val="002902CD"/>
    <w:rsid w:val="00290A03"/>
    <w:rsid w:val="0029657D"/>
    <w:rsid w:val="002F2271"/>
    <w:rsid w:val="002F4E5F"/>
    <w:rsid w:val="003249AD"/>
    <w:rsid w:val="00385D24"/>
    <w:rsid w:val="003D23FD"/>
    <w:rsid w:val="003E64A4"/>
    <w:rsid w:val="00401567"/>
    <w:rsid w:val="0040371F"/>
    <w:rsid w:val="004711A8"/>
    <w:rsid w:val="00486791"/>
    <w:rsid w:val="004A0D5B"/>
    <w:rsid w:val="00556312"/>
    <w:rsid w:val="00557640"/>
    <w:rsid w:val="00566BEC"/>
    <w:rsid w:val="00570D5F"/>
    <w:rsid w:val="00573F9C"/>
    <w:rsid w:val="00576747"/>
    <w:rsid w:val="005954CA"/>
    <w:rsid w:val="005B1B06"/>
    <w:rsid w:val="005E2CCE"/>
    <w:rsid w:val="005F05D9"/>
    <w:rsid w:val="005F4043"/>
    <w:rsid w:val="00625E36"/>
    <w:rsid w:val="006830D1"/>
    <w:rsid w:val="006A275C"/>
    <w:rsid w:val="006A47B5"/>
    <w:rsid w:val="006B1EEA"/>
    <w:rsid w:val="006C76C3"/>
    <w:rsid w:val="006F1ACB"/>
    <w:rsid w:val="006F4229"/>
    <w:rsid w:val="00725DC8"/>
    <w:rsid w:val="0076689F"/>
    <w:rsid w:val="00776D6F"/>
    <w:rsid w:val="0079057A"/>
    <w:rsid w:val="007B0F48"/>
    <w:rsid w:val="007C63B8"/>
    <w:rsid w:val="00800BA0"/>
    <w:rsid w:val="0080233A"/>
    <w:rsid w:val="00817379"/>
    <w:rsid w:val="00891879"/>
    <w:rsid w:val="008B01AB"/>
    <w:rsid w:val="008C3BFE"/>
    <w:rsid w:val="008D72DA"/>
    <w:rsid w:val="009101BE"/>
    <w:rsid w:val="009140D7"/>
    <w:rsid w:val="0093514B"/>
    <w:rsid w:val="00981ED8"/>
    <w:rsid w:val="00985E7D"/>
    <w:rsid w:val="00986679"/>
    <w:rsid w:val="009A7CD0"/>
    <w:rsid w:val="009C4E85"/>
    <w:rsid w:val="009F5C1B"/>
    <w:rsid w:val="009F6302"/>
    <w:rsid w:val="00A205A3"/>
    <w:rsid w:val="00A35072"/>
    <w:rsid w:val="00A47DFD"/>
    <w:rsid w:val="00AA3F28"/>
    <w:rsid w:val="00AA49D8"/>
    <w:rsid w:val="00AB0EEF"/>
    <w:rsid w:val="00AB316E"/>
    <w:rsid w:val="00AC2B9D"/>
    <w:rsid w:val="00AC55B0"/>
    <w:rsid w:val="00AF0034"/>
    <w:rsid w:val="00AF5D4D"/>
    <w:rsid w:val="00B53145"/>
    <w:rsid w:val="00B56CB2"/>
    <w:rsid w:val="00BD3C54"/>
    <w:rsid w:val="00BE5A62"/>
    <w:rsid w:val="00C54B1F"/>
    <w:rsid w:val="00C81C1F"/>
    <w:rsid w:val="00CB4393"/>
    <w:rsid w:val="00CE683A"/>
    <w:rsid w:val="00D11397"/>
    <w:rsid w:val="00D34080"/>
    <w:rsid w:val="00D47405"/>
    <w:rsid w:val="00D50B1D"/>
    <w:rsid w:val="00DC68E4"/>
    <w:rsid w:val="00DD2785"/>
    <w:rsid w:val="00E222F2"/>
    <w:rsid w:val="00E45992"/>
    <w:rsid w:val="00E8349E"/>
    <w:rsid w:val="00E94BA1"/>
    <w:rsid w:val="00EA47F2"/>
    <w:rsid w:val="00F1751C"/>
    <w:rsid w:val="00F43FFA"/>
    <w:rsid w:val="00F541EF"/>
    <w:rsid w:val="00F96902"/>
    <w:rsid w:val="00FB13E1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9]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Úna Nic Gabhann</dc:creator>
  <cp:lastModifiedBy>Ogras Laighain</cp:lastModifiedBy>
  <cp:revision>3</cp:revision>
  <cp:lastPrinted>2012-05-14T10:40:00Z</cp:lastPrinted>
  <dcterms:created xsi:type="dcterms:W3CDTF">2012-09-27T10:24:00Z</dcterms:created>
  <dcterms:modified xsi:type="dcterms:W3CDTF">2012-09-27T10:25:00Z</dcterms:modified>
</cp:coreProperties>
</file>