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99001F" w:rsidRDefault="00800BA0" w:rsidP="00EA47F2">
      <w:pPr>
        <w:spacing w:after="0"/>
        <w:jc w:val="center"/>
        <w:rPr>
          <w:b/>
          <w:sz w:val="36"/>
          <w:szCs w:val="36"/>
          <w:lang w:val="ga-IE"/>
        </w:rPr>
      </w:pPr>
      <w:r w:rsidRPr="0099001F">
        <w:rPr>
          <w:b/>
          <w:sz w:val="36"/>
          <w:szCs w:val="36"/>
          <w:lang w:val="ga-IE"/>
        </w:rPr>
        <w:t>Brú staidéir (múinteoir)</w:t>
      </w:r>
      <w:r w:rsidR="00EA47F2" w:rsidRPr="0099001F">
        <w:rPr>
          <w:b/>
          <w:sz w:val="36"/>
          <w:szCs w:val="36"/>
          <w:lang w:val="ga-IE"/>
        </w:rPr>
        <w:t>: Nótaí an Mhúinteora</w:t>
      </w:r>
    </w:p>
    <w:p w:rsidR="00EA47F2" w:rsidRPr="0099001F"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99001F" w:rsidTr="001506B6">
        <w:tc>
          <w:tcPr>
            <w:tcW w:w="1668" w:type="dxa"/>
            <w:shd w:val="pct10" w:color="auto" w:fill="auto"/>
          </w:tcPr>
          <w:p w:rsidR="00EA47F2" w:rsidRPr="0099001F" w:rsidRDefault="00EA47F2" w:rsidP="001506B6">
            <w:pPr>
              <w:rPr>
                <w:sz w:val="24"/>
                <w:szCs w:val="24"/>
                <w:lang w:val="ga-IE"/>
              </w:rPr>
            </w:pPr>
            <w:r w:rsidRPr="0099001F">
              <w:rPr>
                <w:sz w:val="24"/>
                <w:szCs w:val="24"/>
                <w:lang w:val="ga-IE"/>
              </w:rPr>
              <w:t>Leibhéal</w:t>
            </w:r>
          </w:p>
        </w:tc>
        <w:tc>
          <w:tcPr>
            <w:tcW w:w="7574" w:type="dxa"/>
            <w:shd w:val="pct10" w:color="auto" w:fill="auto"/>
          </w:tcPr>
          <w:p w:rsidR="00EA47F2" w:rsidRPr="0099001F" w:rsidRDefault="002A14FB" w:rsidP="0005535F">
            <w:pPr>
              <w:rPr>
                <w:sz w:val="24"/>
                <w:szCs w:val="24"/>
                <w:lang w:val="ga-IE"/>
              </w:rPr>
            </w:pPr>
            <w:r w:rsidRPr="0099001F">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335.1pt;margin-top:4.3pt;width:33.5pt;height:7.15pt;z-index:251685888;mso-position-horizontal-relative:text;mso-position-vertical-relative:text" fillcolor="#f79646 [3209]" strokecolor="#f79646 [3209]" strokeweight="3pt">
                  <v:shadow on="t" type="perspective" color="#974706 [1609]" opacity=".5" offset="1pt" offset2="-1pt"/>
                </v:shape>
              </w:pict>
            </w:r>
            <w:r w:rsidR="009F6302" w:rsidRPr="0099001F">
              <w:rPr>
                <w:sz w:val="24"/>
                <w:szCs w:val="24"/>
                <w:lang w:val="ga-IE"/>
              </w:rPr>
              <w:t xml:space="preserve">An </w:t>
            </w:r>
            <w:r w:rsidR="00570D5F" w:rsidRPr="0099001F">
              <w:rPr>
                <w:sz w:val="24"/>
                <w:szCs w:val="24"/>
                <w:lang w:val="ga-IE"/>
              </w:rPr>
              <w:t>Ardteistiméireacht</w:t>
            </w:r>
            <w:r w:rsidR="009F6302" w:rsidRPr="0099001F">
              <w:rPr>
                <w:sz w:val="24"/>
                <w:szCs w:val="24"/>
                <w:lang w:val="ga-IE"/>
              </w:rPr>
              <w:t xml:space="preserve"> –</w:t>
            </w:r>
            <w:r w:rsidR="004711A8" w:rsidRPr="0099001F">
              <w:rPr>
                <w:sz w:val="24"/>
                <w:szCs w:val="24"/>
                <w:lang w:val="ga-IE"/>
              </w:rPr>
              <w:t xml:space="preserve"> </w:t>
            </w:r>
            <w:r w:rsidR="0005535F" w:rsidRPr="0099001F">
              <w:rPr>
                <w:sz w:val="24"/>
                <w:szCs w:val="24"/>
                <w:lang w:val="ga-IE"/>
              </w:rPr>
              <w:t>Measartha d</w:t>
            </w:r>
            <w:r w:rsidR="00EA47F2" w:rsidRPr="0099001F">
              <w:rPr>
                <w:sz w:val="24"/>
                <w:szCs w:val="24"/>
                <w:lang w:val="ga-IE"/>
              </w:rPr>
              <w:t xml:space="preserve">úshlánach </w:t>
            </w:r>
          </w:p>
        </w:tc>
      </w:tr>
      <w:tr w:rsidR="00EA47F2" w:rsidRPr="0099001F" w:rsidTr="001506B6">
        <w:tc>
          <w:tcPr>
            <w:tcW w:w="1668" w:type="dxa"/>
            <w:tcBorders>
              <w:bottom w:val="single" w:sz="4" w:space="0" w:color="000000" w:themeColor="text1"/>
            </w:tcBorders>
          </w:tcPr>
          <w:p w:rsidR="00EA47F2" w:rsidRPr="0099001F" w:rsidRDefault="00EA47F2" w:rsidP="001506B6">
            <w:pPr>
              <w:rPr>
                <w:sz w:val="24"/>
                <w:szCs w:val="24"/>
                <w:lang w:val="ga-IE"/>
              </w:rPr>
            </w:pPr>
            <w:r w:rsidRPr="0099001F">
              <w:rPr>
                <w:sz w:val="24"/>
                <w:szCs w:val="24"/>
                <w:lang w:val="ga-IE"/>
              </w:rPr>
              <w:t>Spriocanna</w:t>
            </w:r>
          </w:p>
        </w:tc>
        <w:tc>
          <w:tcPr>
            <w:tcW w:w="7574" w:type="dxa"/>
            <w:tcBorders>
              <w:bottom w:val="single" w:sz="4" w:space="0" w:color="000000" w:themeColor="text1"/>
            </w:tcBorders>
          </w:tcPr>
          <w:p w:rsidR="00EA47F2" w:rsidRPr="0099001F" w:rsidRDefault="00EA47F2" w:rsidP="0005535F">
            <w:pPr>
              <w:rPr>
                <w:sz w:val="24"/>
                <w:szCs w:val="24"/>
                <w:lang w:val="ga-IE"/>
              </w:rPr>
            </w:pPr>
            <w:r w:rsidRPr="0099001F">
              <w:rPr>
                <w:sz w:val="24"/>
                <w:szCs w:val="24"/>
                <w:lang w:val="ga-IE"/>
              </w:rPr>
              <w:t xml:space="preserve">Cumas tuisceana, scríbhneoireachta, léitheoireachta agus labhartha na ndaltaí a fhorbairt sa réimse saoil – saol </w:t>
            </w:r>
            <w:r w:rsidR="00570D5F" w:rsidRPr="0099001F">
              <w:rPr>
                <w:sz w:val="24"/>
                <w:szCs w:val="24"/>
                <w:lang w:val="ga-IE"/>
              </w:rPr>
              <w:t>na scoile</w:t>
            </w:r>
            <w:r w:rsidRPr="0099001F">
              <w:rPr>
                <w:sz w:val="24"/>
                <w:szCs w:val="24"/>
                <w:lang w:val="ga-IE"/>
              </w:rPr>
              <w:t xml:space="preserve"> / </w:t>
            </w:r>
            <w:r w:rsidR="0005535F" w:rsidRPr="0099001F">
              <w:rPr>
                <w:sz w:val="24"/>
                <w:szCs w:val="24"/>
                <w:lang w:val="ga-IE"/>
              </w:rPr>
              <w:t>oideachas</w:t>
            </w:r>
          </w:p>
        </w:tc>
      </w:tr>
      <w:tr w:rsidR="00EA47F2" w:rsidRPr="0099001F" w:rsidTr="001506B6">
        <w:tc>
          <w:tcPr>
            <w:tcW w:w="1668" w:type="dxa"/>
            <w:shd w:val="pct10" w:color="auto" w:fill="auto"/>
          </w:tcPr>
          <w:p w:rsidR="00EA47F2" w:rsidRPr="0099001F" w:rsidRDefault="00EA47F2" w:rsidP="001506B6">
            <w:pPr>
              <w:rPr>
                <w:sz w:val="24"/>
                <w:szCs w:val="24"/>
                <w:lang w:val="ga-IE"/>
              </w:rPr>
            </w:pPr>
            <w:r w:rsidRPr="0099001F">
              <w:rPr>
                <w:sz w:val="24"/>
                <w:szCs w:val="24"/>
                <w:lang w:val="ga-IE"/>
              </w:rPr>
              <w:t>Stór focal</w:t>
            </w:r>
          </w:p>
        </w:tc>
        <w:tc>
          <w:tcPr>
            <w:tcW w:w="7574" w:type="dxa"/>
            <w:shd w:val="pct10" w:color="auto" w:fill="auto"/>
          </w:tcPr>
          <w:p w:rsidR="00EA47F2" w:rsidRPr="0099001F" w:rsidRDefault="0005535F" w:rsidP="0005535F">
            <w:pPr>
              <w:rPr>
                <w:sz w:val="24"/>
                <w:szCs w:val="24"/>
                <w:lang w:val="ga-IE"/>
              </w:rPr>
            </w:pPr>
            <w:r w:rsidRPr="0099001F">
              <w:rPr>
                <w:sz w:val="24"/>
                <w:szCs w:val="24"/>
                <w:lang w:val="ga-IE"/>
              </w:rPr>
              <w:t>Oideachas agus brú scoile</w:t>
            </w:r>
          </w:p>
        </w:tc>
      </w:tr>
    </w:tbl>
    <w:p w:rsidR="00EA47F2" w:rsidRPr="0099001F"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99001F" w:rsidTr="001506B6">
        <w:tc>
          <w:tcPr>
            <w:tcW w:w="9242" w:type="dxa"/>
            <w:shd w:val="pct10" w:color="auto" w:fill="auto"/>
          </w:tcPr>
          <w:p w:rsidR="00EA47F2" w:rsidRPr="0099001F" w:rsidRDefault="00EA47F2" w:rsidP="001506B6">
            <w:pPr>
              <w:spacing w:line="276" w:lineRule="auto"/>
              <w:rPr>
                <w:rFonts w:eastAsiaTheme="minorHAnsi"/>
                <w:lang w:val="ga-IE" w:eastAsia="en-US"/>
              </w:rPr>
            </w:pPr>
            <w:r w:rsidRPr="0099001F">
              <w:rPr>
                <w:lang w:val="ga-IE"/>
              </w:rPr>
              <w:t>Straitéisí Múinteoireachta Molta</w:t>
            </w:r>
          </w:p>
        </w:tc>
      </w:tr>
    </w:tbl>
    <w:p w:rsidR="00EA47F2" w:rsidRPr="0099001F" w:rsidRDefault="00EA47F2" w:rsidP="00EA47F2">
      <w:pPr>
        <w:spacing w:after="0" w:line="240" w:lineRule="auto"/>
        <w:rPr>
          <w:rFonts w:ascii="Calibri" w:eastAsia="Times New Roman" w:hAnsi="Calibri" w:cs="Calibri"/>
          <w:sz w:val="24"/>
          <w:szCs w:val="24"/>
          <w:lang w:val="ga-IE" w:eastAsia="ga-IE"/>
        </w:rPr>
      </w:pPr>
    </w:p>
    <w:p w:rsidR="00FE644C" w:rsidRPr="0099001F" w:rsidRDefault="00FE644C" w:rsidP="00FE644C">
      <w:p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 xml:space="preserve">Tá na ceachtanna bunaithe ar </w:t>
      </w:r>
      <w:r w:rsidR="00F541EF" w:rsidRPr="0099001F">
        <w:rPr>
          <w:rFonts w:ascii="Calibri" w:eastAsia="Times New Roman" w:hAnsi="Calibri" w:cs="Calibri"/>
          <w:sz w:val="24"/>
          <w:szCs w:val="24"/>
          <w:lang w:val="ga-IE" w:eastAsia="ga-IE"/>
        </w:rPr>
        <w:t xml:space="preserve">mhír físe ina bhfuil </w:t>
      </w:r>
      <w:r w:rsidR="0005535F" w:rsidRPr="0099001F">
        <w:rPr>
          <w:rFonts w:ascii="Calibri" w:eastAsia="Times New Roman" w:hAnsi="Calibri" w:cs="Calibri"/>
          <w:sz w:val="24"/>
          <w:szCs w:val="24"/>
          <w:lang w:val="ga-IE" w:eastAsia="ga-IE"/>
        </w:rPr>
        <w:t xml:space="preserve">múinteoir ag labhairt faoi shaol na scoile an lae inniu agus fadó. Toisc an chaint a bheith an-chanúnach tá an píosa deacair go leor dóibh siúd nach bhfuil cur amach acu ar chanúint Uladh. </w:t>
      </w:r>
    </w:p>
    <w:p w:rsidR="00FE644C" w:rsidRPr="0099001F" w:rsidRDefault="00FE644C" w:rsidP="00FE644C">
      <w:pPr>
        <w:spacing w:before="100" w:beforeAutospacing="1" w:after="0" w:line="240" w:lineRule="auto"/>
        <w:rPr>
          <w:rFonts w:ascii="Calibri" w:eastAsia="Times New Roman" w:hAnsi="Calibri" w:cs="Calibri"/>
          <w:sz w:val="24"/>
          <w:szCs w:val="24"/>
          <w:lang w:val="ga-IE" w:eastAsia="ga-IE"/>
        </w:rPr>
      </w:pPr>
      <w:r w:rsidRPr="0099001F">
        <w:rPr>
          <w:rFonts w:ascii="Calibri" w:eastAsia="Times New Roman" w:hAnsi="Calibri" w:cs="Calibri"/>
          <w:sz w:val="24"/>
          <w:szCs w:val="24"/>
          <w:lang w:val="ga-IE" w:eastAsia="ga-IE"/>
        </w:rPr>
        <w:t xml:space="preserve">Tá na ceachtanna oiriúnach do rang a bhfuil caighdeán </w:t>
      </w:r>
      <w:r w:rsidR="00F541EF" w:rsidRPr="0099001F">
        <w:rPr>
          <w:rFonts w:ascii="Calibri" w:eastAsia="Times New Roman" w:hAnsi="Calibri" w:cs="Calibri"/>
          <w:sz w:val="24"/>
          <w:szCs w:val="24"/>
          <w:lang w:val="ga-IE" w:eastAsia="ga-IE"/>
        </w:rPr>
        <w:t xml:space="preserve">réasúnta </w:t>
      </w:r>
      <w:r w:rsidRPr="0099001F">
        <w:rPr>
          <w:rFonts w:ascii="Calibri" w:eastAsia="Times New Roman" w:hAnsi="Calibri" w:cs="Calibri"/>
          <w:sz w:val="24"/>
          <w:szCs w:val="24"/>
          <w:lang w:val="ga-IE" w:eastAsia="ga-IE"/>
        </w:rPr>
        <w:t xml:space="preserve">ard Gaeilge acu don </w:t>
      </w:r>
      <w:r w:rsidR="004711A8" w:rsidRPr="0099001F">
        <w:rPr>
          <w:rFonts w:ascii="Calibri" w:eastAsia="Times New Roman" w:hAnsi="Calibri" w:cs="Calibri"/>
          <w:sz w:val="24"/>
          <w:szCs w:val="24"/>
          <w:lang w:val="ga-IE" w:eastAsia="ga-IE"/>
        </w:rPr>
        <w:t>Ardteistiméireacht</w:t>
      </w:r>
      <w:r w:rsidRPr="0099001F">
        <w:rPr>
          <w:rFonts w:ascii="Calibri" w:eastAsia="Times New Roman" w:hAnsi="Calibri" w:cs="Calibri"/>
          <w:sz w:val="24"/>
          <w:szCs w:val="24"/>
          <w:lang w:val="ga-IE" w:eastAsia="ga-IE"/>
        </w:rPr>
        <w:t xml:space="preserve">, ach is féidir leat féin iad a láimhseáil ar bhealach a oireann don rang atá agat féin. </w:t>
      </w:r>
      <w:r w:rsidR="00F541EF" w:rsidRPr="0099001F">
        <w:rPr>
          <w:rFonts w:ascii="Calibri" w:eastAsia="Times New Roman" w:hAnsi="Calibri" w:cs="Calibri"/>
          <w:sz w:val="24"/>
          <w:szCs w:val="24"/>
          <w:lang w:val="ga-IE" w:eastAsia="ga-IE"/>
        </w:rPr>
        <w:t xml:space="preserve">Moltar an ghníomhaíocht </w:t>
      </w:r>
      <w:r w:rsidR="0005535F" w:rsidRPr="0099001F">
        <w:rPr>
          <w:rFonts w:ascii="Calibri" w:eastAsia="Times New Roman" w:hAnsi="Calibri" w:cs="Calibri"/>
          <w:b/>
          <w:i/>
          <w:sz w:val="24"/>
          <w:szCs w:val="24"/>
          <w:lang w:val="ga-IE" w:eastAsia="ga-IE"/>
        </w:rPr>
        <w:t>An t-ainmfhocal firinscneach</w:t>
      </w:r>
      <w:r w:rsidR="00F541EF" w:rsidRPr="0099001F">
        <w:rPr>
          <w:rFonts w:ascii="Calibri" w:eastAsia="Times New Roman" w:hAnsi="Calibri" w:cs="Calibri"/>
          <w:sz w:val="24"/>
          <w:szCs w:val="24"/>
          <w:lang w:val="ga-IE" w:eastAsia="ga-IE"/>
        </w:rPr>
        <w:t xml:space="preserve"> ó ‘Fócas ar Theanga’ a úsáid i dteannta leis na gníomhaíochtaí seo.</w:t>
      </w:r>
    </w:p>
    <w:p w:rsidR="00FE644C" w:rsidRPr="0099001F"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99001F">
        <w:rPr>
          <w:rFonts w:ascii="Calibri" w:eastAsia="Times New Roman" w:hAnsi="Calibri" w:cs="Calibri"/>
          <w:b/>
          <w:bCs/>
          <w:noProof/>
          <w:sz w:val="24"/>
          <w:szCs w:val="24"/>
          <w:lang w:val="ga-IE" w:eastAsia="en-IE"/>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99001F">
        <w:rPr>
          <w:rFonts w:ascii="Calibri" w:eastAsia="Times New Roman" w:hAnsi="Calibri" w:cs="Calibri"/>
          <w:b/>
          <w:bCs/>
          <w:sz w:val="24"/>
          <w:szCs w:val="24"/>
          <w:lang w:val="ga-IE" w:eastAsia="ga-IE"/>
        </w:rPr>
        <w:t>Réamh</w:t>
      </w:r>
      <w:r w:rsidR="0005535F" w:rsidRPr="0099001F">
        <w:rPr>
          <w:rFonts w:ascii="Calibri" w:eastAsia="Times New Roman" w:hAnsi="Calibri" w:cs="Calibri"/>
          <w:b/>
          <w:bCs/>
          <w:sz w:val="24"/>
          <w:szCs w:val="24"/>
          <w:lang w:val="ga-IE" w:eastAsia="ga-IE"/>
        </w:rPr>
        <w:t>phlé</w:t>
      </w:r>
    </w:p>
    <w:p w:rsidR="0005535F" w:rsidRPr="0099001F" w:rsidRDefault="00566BEC" w:rsidP="00F541EF">
      <w:pPr>
        <w:pStyle w:val="ListParagraph"/>
        <w:numPr>
          <w:ilvl w:val="0"/>
          <w:numId w:val="2"/>
        </w:numPr>
        <w:spacing w:after="0" w:line="240" w:lineRule="auto"/>
        <w:rPr>
          <w:rFonts w:ascii="Calibri" w:eastAsia="Times New Roman" w:hAnsi="Calibri" w:cs="Calibri"/>
          <w:sz w:val="24"/>
          <w:szCs w:val="24"/>
          <w:lang w:val="ga-IE" w:eastAsia="ga-IE"/>
        </w:rPr>
      </w:pPr>
      <w:r w:rsidRPr="0099001F">
        <w:rPr>
          <w:rFonts w:ascii="Calibri" w:eastAsia="Times New Roman" w:hAnsi="Calibri" w:cs="Calibri"/>
          <w:sz w:val="24"/>
          <w:szCs w:val="24"/>
          <w:lang w:val="ga-IE" w:eastAsia="ga-IE"/>
        </w:rPr>
        <w:t xml:space="preserve">Abair leis na daltaí machnamh a dhéanamh ar na </w:t>
      </w:r>
      <w:r w:rsidR="0005535F" w:rsidRPr="0099001F">
        <w:rPr>
          <w:rFonts w:ascii="Calibri" w:eastAsia="Times New Roman" w:hAnsi="Calibri" w:cs="Calibri"/>
          <w:sz w:val="24"/>
          <w:szCs w:val="24"/>
          <w:lang w:val="ga-IE" w:eastAsia="ga-IE"/>
        </w:rPr>
        <w:t xml:space="preserve">habairtí faoi oideachas fadó agus faoin oideachas sa lá atá inniu ann. </w:t>
      </w:r>
    </w:p>
    <w:p w:rsidR="00F541EF" w:rsidRPr="0099001F" w:rsidRDefault="0005535F" w:rsidP="004711A8">
      <w:pPr>
        <w:pStyle w:val="ListParagraph"/>
        <w:numPr>
          <w:ilvl w:val="0"/>
          <w:numId w:val="2"/>
        </w:numPr>
        <w:spacing w:after="0" w:line="240" w:lineRule="auto"/>
        <w:rPr>
          <w:rFonts w:ascii="Calibri" w:eastAsia="Times New Roman" w:hAnsi="Calibri" w:cs="Calibri"/>
          <w:sz w:val="24"/>
          <w:szCs w:val="24"/>
          <w:lang w:val="ga-IE" w:eastAsia="ga-IE"/>
        </w:rPr>
      </w:pPr>
      <w:r w:rsidRPr="0099001F">
        <w:rPr>
          <w:rFonts w:ascii="Calibri" w:eastAsia="Times New Roman" w:hAnsi="Calibri" w:cs="Calibri"/>
          <w:sz w:val="24"/>
          <w:szCs w:val="24"/>
          <w:lang w:val="ga-IE" w:eastAsia="ga-IE"/>
        </w:rPr>
        <w:t>Caithfidh siad cinneadh a dhéanamh an bhfuil na habairtí fíor faoin lá inniu nó fadó. Níl iontu ach coincheapa</w:t>
      </w:r>
      <w:r w:rsidR="004711A8" w:rsidRPr="0099001F">
        <w:rPr>
          <w:rFonts w:ascii="Calibri" w:eastAsia="Times New Roman" w:hAnsi="Calibri" w:cs="Calibri"/>
          <w:sz w:val="24"/>
          <w:szCs w:val="24"/>
          <w:lang w:val="ga-IE" w:eastAsia="ga-IE"/>
        </w:rPr>
        <w:t xml:space="preserve"> </w:t>
      </w:r>
      <w:r w:rsidRPr="0099001F">
        <w:rPr>
          <w:rFonts w:ascii="Calibri" w:eastAsia="Times New Roman" w:hAnsi="Calibri" w:cs="Calibri"/>
          <w:sz w:val="24"/>
          <w:szCs w:val="24"/>
          <w:lang w:val="ga-IE" w:eastAsia="ga-IE"/>
        </w:rPr>
        <w:t>ginearálta chun plé a choth</w:t>
      </w:r>
      <w:r w:rsidR="004711A8" w:rsidRPr="0099001F">
        <w:rPr>
          <w:rFonts w:ascii="Calibri" w:eastAsia="Times New Roman" w:hAnsi="Calibri" w:cs="Calibri"/>
          <w:sz w:val="24"/>
          <w:szCs w:val="24"/>
          <w:lang w:val="ga-IE" w:eastAsia="ga-IE"/>
        </w:rPr>
        <w:t>ú</w:t>
      </w:r>
      <w:r w:rsidR="00566BEC" w:rsidRPr="0099001F">
        <w:rPr>
          <w:rFonts w:ascii="Calibri" w:eastAsia="Times New Roman" w:hAnsi="Calibri" w:cs="Calibri"/>
          <w:sz w:val="24"/>
          <w:szCs w:val="24"/>
          <w:lang w:val="ga-IE" w:eastAsia="ga-IE"/>
        </w:rPr>
        <w:t xml:space="preserve"> (féach Freagraí thíos)</w:t>
      </w:r>
      <w:r w:rsidR="00F541EF" w:rsidRPr="0099001F">
        <w:rPr>
          <w:rFonts w:ascii="Calibri" w:eastAsia="Times New Roman" w:hAnsi="Calibri" w:cs="Calibri"/>
          <w:sz w:val="24"/>
          <w:szCs w:val="24"/>
          <w:lang w:val="ga-IE" w:eastAsia="ga-IE"/>
        </w:rPr>
        <w:t xml:space="preserve">. </w:t>
      </w:r>
    </w:p>
    <w:p w:rsidR="00AF0034" w:rsidRPr="0099001F" w:rsidRDefault="00AF0034" w:rsidP="00AF0034">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99001F">
        <w:rPr>
          <w:rFonts w:ascii="Calibri" w:eastAsia="Times New Roman" w:hAnsi="Calibri" w:cs="Calibri"/>
          <w:b/>
          <w:bCs/>
          <w:noProof/>
          <w:sz w:val="24"/>
          <w:szCs w:val="24"/>
          <w:lang w:val="ga-IE" w:eastAsia="en-IE"/>
        </w:rPr>
        <w:drawing>
          <wp:anchor distT="0" distB="0" distL="114300" distR="114300" simplePos="0" relativeHeight="251669504" behindDoc="0" locked="0" layoutInCell="1" allowOverlap="1">
            <wp:simplePos x="0" y="0"/>
            <wp:positionH relativeFrom="column">
              <wp:posOffset>-304800</wp:posOffset>
            </wp:positionH>
            <wp:positionV relativeFrom="paragraph">
              <wp:posOffset>58420</wp:posOffset>
            </wp:positionV>
            <wp:extent cx="295910" cy="323850"/>
            <wp:effectExtent l="19050" t="0" r="8890" b="0"/>
            <wp:wrapNone/>
            <wp:docPr id="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99001F">
        <w:rPr>
          <w:rFonts w:ascii="Calibri" w:eastAsia="Times New Roman" w:hAnsi="Calibri" w:cs="Calibri"/>
          <w:b/>
          <w:bCs/>
          <w:sz w:val="24"/>
          <w:szCs w:val="24"/>
          <w:lang w:val="ga-IE" w:eastAsia="ga-IE"/>
        </w:rPr>
        <w:t xml:space="preserve">Réamhobair </w:t>
      </w:r>
    </w:p>
    <w:p w:rsidR="00566BEC" w:rsidRPr="0099001F" w:rsidRDefault="00566BEC"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Cuir na daltaí ag obair ar an gcleachtadh seo ina mbeirteanna agus pléigh na freagraí leo ag an deireadh (féach Freagraí thíos)</w:t>
      </w:r>
      <w:r w:rsidR="0079057A" w:rsidRPr="0099001F">
        <w:rPr>
          <w:rFonts w:ascii="Calibri" w:eastAsia="Times New Roman" w:hAnsi="Calibri" w:cs="Calibri"/>
          <w:sz w:val="24"/>
          <w:szCs w:val="24"/>
          <w:lang w:val="ga-IE" w:eastAsia="ga-IE"/>
        </w:rPr>
        <w:t>.</w:t>
      </w:r>
    </w:p>
    <w:p w:rsidR="00290A03" w:rsidRPr="0099001F" w:rsidRDefault="00290A03" w:rsidP="00290A03">
      <w:pPr>
        <w:spacing w:after="0" w:line="240" w:lineRule="auto"/>
        <w:rPr>
          <w:rFonts w:ascii="Calibri" w:eastAsia="Times New Roman" w:hAnsi="Calibri" w:cs="Calibri"/>
          <w:sz w:val="24"/>
          <w:szCs w:val="24"/>
          <w:lang w:val="ga-IE" w:eastAsia="ga-IE"/>
        </w:rPr>
      </w:pPr>
      <w:r w:rsidRPr="0099001F">
        <w:rPr>
          <w:rFonts w:ascii="Calibri" w:eastAsia="Times New Roman" w:hAnsi="Calibri" w:cs="Calibri"/>
          <w:noProof/>
          <w:sz w:val="24"/>
          <w:szCs w:val="24"/>
          <w:lang w:val="ga-IE" w:eastAsia="en-IE"/>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99001F" w:rsidRDefault="00290A03" w:rsidP="00290A03">
      <w:pPr>
        <w:spacing w:after="0" w:line="240" w:lineRule="auto"/>
        <w:rPr>
          <w:rFonts w:ascii="Times New Roman" w:eastAsia="Times New Roman" w:hAnsi="Times New Roman" w:cs="Times New Roman"/>
          <w:b/>
          <w:sz w:val="24"/>
          <w:szCs w:val="24"/>
          <w:lang w:val="ga-IE" w:eastAsia="ga-IE"/>
        </w:rPr>
      </w:pPr>
      <w:r w:rsidRPr="0099001F">
        <w:rPr>
          <w:rFonts w:ascii="Calibri" w:eastAsia="Times New Roman" w:hAnsi="Calibri" w:cs="Calibri"/>
          <w:b/>
          <w:sz w:val="24"/>
          <w:szCs w:val="24"/>
          <w:lang w:val="ga-IE" w:eastAsia="ga-IE"/>
        </w:rPr>
        <w:t>Éisteacht</w:t>
      </w:r>
      <w:r w:rsidR="006F4229" w:rsidRPr="0099001F">
        <w:rPr>
          <w:rFonts w:ascii="Calibri" w:eastAsia="Times New Roman" w:hAnsi="Calibri" w:cs="Calibri"/>
          <w:b/>
          <w:sz w:val="24"/>
          <w:szCs w:val="24"/>
          <w:lang w:val="ga-IE" w:eastAsia="ga-IE"/>
        </w:rPr>
        <w:t xml:space="preserve"> 1</w:t>
      </w:r>
    </w:p>
    <w:p w:rsidR="00290A03" w:rsidRPr="0099001F"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290A03" w:rsidRPr="0099001F"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Más féidir, fág na ceisteanna thuas ar an scáileán an fhaid is atá an mhír á seinm.</w:t>
      </w:r>
    </w:p>
    <w:p w:rsidR="00290A03" w:rsidRPr="0099001F" w:rsidRDefault="00290A03"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Pléigh freagraí na gceisteanna leis an rang ar fad ag an deireadh</w:t>
      </w:r>
      <w:r w:rsidR="004711A8" w:rsidRPr="0099001F">
        <w:rPr>
          <w:rFonts w:ascii="Calibri" w:eastAsia="Times New Roman" w:hAnsi="Calibri" w:cs="Calibri"/>
          <w:sz w:val="24"/>
          <w:szCs w:val="24"/>
          <w:lang w:val="ga-IE" w:eastAsia="ga-IE"/>
        </w:rPr>
        <w:t xml:space="preserve"> (féach Freagraí thíos).</w:t>
      </w:r>
    </w:p>
    <w:p w:rsidR="00290A03" w:rsidRPr="0099001F" w:rsidRDefault="006F4229" w:rsidP="00290A03">
      <w:pPr>
        <w:spacing w:after="0" w:line="240" w:lineRule="auto"/>
        <w:rPr>
          <w:rFonts w:ascii="Times New Roman" w:eastAsia="Times New Roman" w:hAnsi="Times New Roman" w:cs="Times New Roman"/>
          <w:sz w:val="24"/>
          <w:szCs w:val="24"/>
          <w:lang w:val="ga-IE" w:eastAsia="ga-IE"/>
        </w:rPr>
      </w:pPr>
      <w:r w:rsidRPr="0099001F">
        <w:rPr>
          <w:rFonts w:ascii="Times New Roman" w:eastAsia="Times New Roman" w:hAnsi="Times New Roman" w:cs="Times New Roman"/>
          <w:noProof/>
          <w:sz w:val="24"/>
          <w:szCs w:val="24"/>
          <w:lang w:val="ga-IE" w:eastAsia="en-IE"/>
        </w:rPr>
        <w:drawing>
          <wp:anchor distT="0" distB="0" distL="114300" distR="114300" simplePos="0" relativeHeight="251699200" behindDoc="0" locked="0" layoutInCell="1" allowOverlap="1">
            <wp:simplePos x="0" y="0"/>
            <wp:positionH relativeFrom="column">
              <wp:posOffset>-332740</wp:posOffset>
            </wp:positionH>
            <wp:positionV relativeFrom="paragraph">
              <wp:posOffset>10160</wp:posOffset>
            </wp:positionV>
            <wp:extent cx="323850" cy="361950"/>
            <wp:effectExtent l="19050" t="0" r="0" b="0"/>
            <wp:wrapNone/>
            <wp:docPr id="18"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6F4229" w:rsidRPr="0099001F" w:rsidRDefault="006F4229" w:rsidP="006F4229">
      <w:pPr>
        <w:spacing w:after="0" w:line="240" w:lineRule="auto"/>
        <w:rPr>
          <w:rFonts w:ascii="Times New Roman" w:eastAsia="Times New Roman" w:hAnsi="Times New Roman" w:cs="Times New Roman"/>
          <w:b/>
          <w:sz w:val="24"/>
          <w:szCs w:val="24"/>
          <w:lang w:val="ga-IE" w:eastAsia="ga-IE"/>
        </w:rPr>
      </w:pPr>
      <w:r w:rsidRPr="0099001F">
        <w:rPr>
          <w:rFonts w:ascii="Calibri" w:eastAsia="Times New Roman" w:hAnsi="Calibri" w:cs="Calibri"/>
          <w:b/>
          <w:sz w:val="24"/>
          <w:szCs w:val="24"/>
          <w:lang w:val="ga-IE" w:eastAsia="ga-IE"/>
        </w:rPr>
        <w:t>Éisteacht 2</w:t>
      </w:r>
    </w:p>
    <w:p w:rsidR="006F4229" w:rsidRPr="0099001F" w:rsidRDefault="006F4229" w:rsidP="006F4229">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Iarr ar na foghlaimeoirí an leagan ceart den fhocal a chur sna bearnaí.</w:t>
      </w:r>
    </w:p>
    <w:p w:rsidR="006F4229" w:rsidRPr="0099001F" w:rsidRDefault="006F4229" w:rsidP="006F4229">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Cuir an mhír ar siúl arís agus abair leo a gcuid freagraí a sheiceáil.</w:t>
      </w:r>
    </w:p>
    <w:p w:rsidR="006F4229" w:rsidRPr="0099001F" w:rsidRDefault="006F4229"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Ceartaigh an ghníomhaíocht agus ansin tabhair seans dóibh na hathruithe a cuireadh i bhfeidhm ar na focail a phlé (féach Freagraí thíos)</w:t>
      </w:r>
      <w:r w:rsidR="00985E7D" w:rsidRPr="0099001F">
        <w:rPr>
          <w:rFonts w:ascii="Calibri" w:eastAsia="Times New Roman" w:hAnsi="Calibri" w:cs="Calibri"/>
          <w:sz w:val="24"/>
          <w:szCs w:val="24"/>
          <w:lang w:val="ga-IE" w:eastAsia="ga-IE"/>
        </w:rPr>
        <w:t>.</w:t>
      </w:r>
    </w:p>
    <w:p w:rsidR="00290A03" w:rsidRPr="0099001F"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b/>
          <w:bCs/>
          <w:noProof/>
          <w:sz w:val="24"/>
          <w:szCs w:val="24"/>
          <w:lang w:val="ga-IE" w:eastAsia="en-IE"/>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99001F">
        <w:rPr>
          <w:rFonts w:ascii="Calibri" w:eastAsia="Times New Roman" w:hAnsi="Calibri" w:cs="Calibri"/>
          <w:b/>
          <w:bCs/>
          <w:sz w:val="24"/>
          <w:szCs w:val="24"/>
          <w:lang w:val="ga-IE" w:eastAsia="ga-IE"/>
        </w:rPr>
        <w:t>Iarphlé 1</w:t>
      </w:r>
    </w:p>
    <w:p w:rsidR="00556312" w:rsidRPr="0099001F" w:rsidRDefault="009101BE" w:rsidP="006C76C3">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 xml:space="preserve">Iarr ar na daltaí an obair seo a dhéanamh ina n-aonar ar dtús agus ansin cuir i mbeirteanna iad chun cur síos a dhéanamh ar eachtraí a tharla dóibh. </w:t>
      </w:r>
      <w:r w:rsidR="006C76C3" w:rsidRPr="0099001F">
        <w:rPr>
          <w:rFonts w:ascii="Calibri" w:eastAsia="Times New Roman" w:hAnsi="Calibri" w:cs="Calibri"/>
          <w:sz w:val="24"/>
          <w:szCs w:val="24"/>
          <w:lang w:val="ga-IE" w:eastAsia="ga-IE"/>
        </w:rPr>
        <w:t>Mínigh dóibh nach bhfuiltear ag súil go luafaidh siad eachtraí atá príobháideach ná róphearsanta dóibh.</w:t>
      </w:r>
    </w:p>
    <w:p w:rsidR="009101BE" w:rsidRPr="0099001F" w:rsidRDefault="009101BE"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lastRenderedPageBreak/>
        <w:t>Bí ag siúl timpeall chun cuidiú leo más gá, bí cinnte go háirithe go bhfuil na nathanna Gaeilge cuí acu (féach Freagraí thíos).</w:t>
      </w:r>
    </w:p>
    <w:p w:rsidR="00556312" w:rsidRPr="0099001F" w:rsidRDefault="00556312" w:rsidP="00556312">
      <w:pPr>
        <w:spacing w:after="0" w:line="240" w:lineRule="auto"/>
        <w:rPr>
          <w:rFonts w:ascii="Times New Roman" w:eastAsia="Times New Roman" w:hAnsi="Times New Roman" w:cs="Times New Roman"/>
          <w:sz w:val="24"/>
          <w:szCs w:val="24"/>
          <w:lang w:val="ga-IE" w:eastAsia="ga-IE"/>
        </w:rPr>
      </w:pPr>
    </w:p>
    <w:p w:rsidR="00556312" w:rsidRPr="0099001F"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b/>
          <w:bCs/>
          <w:noProof/>
          <w:sz w:val="24"/>
          <w:szCs w:val="24"/>
          <w:lang w:val="ga-IE" w:eastAsia="en-IE"/>
        </w:rPr>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99001F">
        <w:rPr>
          <w:rFonts w:ascii="Calibri" w:eastAsia="Times New Roman" w:hAnsi="Calibri" w:cs="Calibri"/>
          <w:b/>
          <w:bCs/>
          <w:sz w:val="24"/>
          <w:szCs w:val="24"/>
          <w:lang w:val="ga-IE" w:eastAsia="ga-IE"/>
        </w:rPr>
        <w:t>Iarphlé 2</w:t>
      </w:r>
    </w:p>
    <w:p w:rsidR="00556312" w:rsidRPr="0099001F" w:rsidRDefault="006A47B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Léigh a bhfuil ar an sleamhnán seo leis an rang ar fad</w:t>
      </w:r>
      <w:r w:rsidR="00F1751C" w:rsidRPr="0099001F">
        <w:rPr>
          <w:rFonts w:ascii="Calibri" w:eastAsia="Times New Roman" w:hAnsi="Calibri" w:cs="Calibri"/>
          <w:sz w:val="24"/>
          <w:szCs w:val="24"/>
          <w:lang w:val="ga-IE" w:eastAsia="ga-IE"/>
        </w:rPr>
        <w:t>.</w:t>
      </w:r>
    </w:p>
    <w:p w:rsidR="006A47B5" w:rsidRPr="0099001F" w:rsidRDefault="006A47B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Cuir ag obair ar an ngníomhaíocht ansin iad agus cabhraigh leo smaoineamh ar shamplaí más gá.</w:t>
      </w:r>
    </w:p>
    <w:p w:rsidR="006A47B5" w:rsidRPr="0099001F" w:rsidRDefault="006A47B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Pléigh a gcuid smaointe leo ansin agus scríobh focail nua / frásaí úsáideacha ar an gclár.</w:t>
      </w:r>
    </w:p>
    <w:p w:rsidR="00556312" w:rsidRPr="0099001F" w:rsidRDefault="00556312" w:rsidP="00556312">
      <w:pPr>
        <w:spacing w:after="0" w:line="240" w:lineRule="auto"/>
        <w:rPr>
          <w:rFonts w:ascii="Times New Roman" w:eastAsia="Times New Roman" w:hAnsi="Times New Roman" w:cs="Times New Roman"/>
          <w:sz w:val="24"/>
          <w:szCs w:val="24"/>
          <w:lang w:val="ga-IE" w:eastAsia="ga-IE"/>
        </w:rPr>
      </w:pPr>
    </w:p>
    <w:p w:rsidR="00556312" w:rsidRPr="0099001F" w:rsidRDefault="00F1751C" w:rsidP="00556312">
      <w:pPr>
        <w:spacing w:before="100" w:beforeAutospacing="1"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b/>
          <w:bCs/>
          <w:noProof/>
          <w:sz w:val="24"/>
          <w:szCs w:val="24"/>
          <w:lang w:val="ga-IE" w:eastAsia="en-IE"/>
        </w:rPr>
        <w:drawing>
          <wp:anchor distT="0" distB="0" distL="114300" distR="114300" simplePos="0" relativeHeight="251701248" behindDoc="0" locked="0" layoutInCell="1" allowOverlap="1">
            <wp:simplePos x="0" y="0"/>
            <wp:positionH relativeFrom="column">
              <wp:posOffset>-332740</wp:posOffset>
            </wp:positionH>
            <wp:positionV relativeFrom="paragraph">
              <wp:posOffset>82550</wp:posOffset>
            </wp:positionV>
            <wp:extent cx="323850" cy="323850"/>
            <wp:effectExtent l="19050" t="0" r="0" b="0"/>
            <wp:wrapNone/>
            <wp:docPr id="20" name="Picture 2" descr="C:\Users\user\Documents\Documents\COGG 2011-12\icons\wr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s\COGG 2011-12\icons\write_1.jp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99001F">
        <w:rPr>
          <w:rFonts w:ascii="Calibri" w:eastAsia="Times New Roman" w:hAnsi="Calibri" w:cs="Calibri"/>
          <w:b/>
          <w:bCs/>
          <w:noProof/>
          <w:sz w:val="24"/>
          <w:szCs w:val="24"/>
          <w:lang w:val="ga-IE" w:eastAsia="en-GB"/>
        </w:rPr>
        <w:t>Scríobh</w:t>
      </w:r>
    </w:p>
    <w:p w:rsidR="009F5C1B" w:rsidRPr="0099001F" w:rsidRDefault="006A47B5" w:rsidP="00F1751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sz w:val="24"/>
          <w:szCs w:val="24"/>
          <w:lang w:val="ga-IE" w:eastAsia="ga-IE"/>
        </w:rPr>
        <w:t xml:space="preserve">Mínigh do na daltaí </w:t>
      </w:r>
      <w:r w:rsidR="00F1751C" w:rsidRPr="0099001F">
        <w:rPr>
          <w:rFonts w:ascii="Calibri" w:eastAsia="Times New Roman" w:hAnsi="Calibri" w:cs="Calibri"/>
          <w:sz w:val="24"/>
          <w:szCs w:val="24"/>
          <w:lang w:val="ga-IE" w:eastAsia="ga-IE"/>
        </w:rPr>
        <w:t>go gcaithfidh siad cuntas a scríobh faoi na difríochtaí sa</w:t>
      </w:r>
      <w:r w:rsidR="00E911AB" w:rsidRPr="0099001F">
        <w:rPr>
          <w:rFonts w:ascii="Calibri" w:eastAsia="Times New Roman" w:hAnsi="Calibri" w:cs="Calibri"/>
          <w:sz w:val="24"/>
          <w:szCs w:val="24"/>
          <w:lang w:val="ga-IE" w:eastAsia="ga-IE"/>
        </w:rPr>
        <w:t>n</w:t>
      </w:r>
      <w:r w:rsidR="00F1751C" w:rsidRPr="0099001F">
        <w:rPr>
          <w:rFonts w:ascii="Calibri" w:eastAsia="Times New Roman" w:hAnsi="Calibri" w:cs="Calibri"/>
          <w:sz w:val="24"/>
          <w:szCs w:val="24"/>
          <w:lang w:val="ga-IE" w:eastAsia="ga-IE"/>
        </w:rPr>
        <w:t xml:space="preserve"> oideachas in Éirinn agus i dtír eile. Mura bhfuil aon chur amach acu ar chóras oideachais i dtír eile abair leo córas éigin a shamhlú,</w:t>
      </w:r>
      <w:r w:rsidR="00985E7D" w:rsidRPr="0099001F">
        <w:rPr>
          <w:rFonts w:ascii="Calibri" w:eastAsia="Times New Roman" w:hAnsi="Calibri" w:cs="Calibri"/>
          <w:sz w:val="24"/>
          <w:szCs w:val="24"/>
          <w:lang w:val="ga-IE" w:eastAsia="ga-IE"/>
        </w:rPr>
        <w:t xml:space="preserve"> mar shampla, an t-oideachas a</w:t>
      </w:r>
      <w:r w:rsidR="00F1751C" w:rsidRPr="0099001F">
        <w:rPr>
          <w:rFonts w:ascii="Calibri" w:eastAsia="Times New Roman" w:hAnsi="Calibri" w:cs="Calibri"/>
          <w:sz w:val="24"/>
          <w:szCs w:val="24"/>
          <w:lang w:val="ga-IE" w:eastAsia="ga-IE"/>
        </w:rPr>
        <w:t xml:space="preserve"> bheadh ag déagóir sa Amasóin!</w:t>
      </w:r>
    </w:p>
    <w:p w:rsidR="00556312" w:rsidRPr="0099001F" w:rsidRDefault="00556312" w:rsidP="006A47B5">
      <w:pPr>
        <w:spacing w:after="0" w:line="240" w:lineRule="auto"/>
        <w:rPr>
          <w:rFonts w:ascii="Times New Roman" w:eastAsia="Times New Roman" w:hAnsi="Times New Roman" w:cs="Times New Roman"/>
          <w:sz w:val="24"/>
          <w:szCs w:val="24"/>
          <w:lang w:val="ga-IE" w:eastAsia="ga-IE"/>
        </w:rPr>
      </w:pPr>
    </w:p>
    <w:p w:rsidR="001863BA" w:rsidRPr="0099001F" w:rsidRDefault="001863BA" w:rsidP="001863BA">
      <w:pPr>
        <w:spacing w:after="119"/>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99001F" w:rsidTr="0079057A">
        <w:tc>
          <w:tcPr>
            <w:tcW w:w="9242" w:type="dxa"/>
            <w:shd w:val="pct10" w:color="auto" w:fill="auto"/>
          </w:tcPr>
          <w:p w:rsidR="001863BA" w:rsidRPr="0099001F" w:rsidRDefault="001863BA" w:rsidP="0079057A">
            <w:pPr>
              <w:spacing w:before="100" w:beforeAutospacing="1"/>
              <w:rPr>
                <w:rFonts w:eastAsia="Times New Roman" w:cstheme="minorHAnsi"/>
                <w:sz w:val="24"/>
                <w:szCs w:val="24"/>
                <w:lang w:val="ga-IE" w:eastAsia="ga-IE"/>
              </w:rPr>
            </w:pPr>
            <w:r w:rsidRPr="0099001F">
              <w:rPr>
                <w:rFonts w:eastAsia="Times New Roman" w:cstheme="minorHAnsi"/>
                <w:sz w:val="24"/>
                <w:szCs w:val="24"/>
                <w:lang w:val="ga-IE" w:eastAsia="ga-IE"/>
              </w:rPr>
              <w:t>Freagraí</w:t>
            </w:r>
          </w:p>
        </w:tc>
      </w:tr>
    </w:tbl>
    <w:p w:rsidR="001863BA" w:rsidRPr="0099001F" w:rsidRDefault="00817379" w:rsidP="001863BA">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99001F">
        <w:rPr>
          <w:rFonts w:ascii="Calibri" w:eastAsia="Times New Roman" w:hAnsi="Calibri" w:cs="Calibri"/>
          <w:b/>
          <w:bCs/>
          <w:sz w:val="24"/>
          <w:szCs w:val="24"/>
          <w:lang w:val="ga-IE" w:eastAsia="ga-IE"/>
        </w:rPr>
        <w:t>Réamh</w:t>
      </w:r>
      <w:r w:rsidR="0005535F" w:rsidRPr="0099001F">
        <w:rPr>
          <w:rFonts w:ascii="Calibri" w:eastAsia="Times New Roman" w:hAnsi="Calibri" w:cs="Calibri"/>
          <w:b/>
          <w:bCs/>
          <w:sz w:val="24"/>
          <w:szCs w:val="24"/>
          <w:lang w:val="ga-IE" w:eastAsia="ga-IE"/>
        </w:rPr>
        <w:t>phlé</w:t>
      </w:r>
    </w:p>
    <w:p w:rsidR="00E8349E" w:rsidRPr="0099001F" w:rsidRDefault="00E8349E" w:rsidP="0005535F">
      <w:pPr>
        <w:pStyle w:val="ListParagraph"/>
        <w:numPr>
          <w:ilvl w:val="0"/>
          <w:numId w:val="22"/>
        </w:numPr>
        <w:spacing w:after="0"/>
        <w:rPr>
          <w:rFonts w:eastAsia="Times New Roman" w:cstheme="minorHAnsi"/>
          <w:sz w:val="24"/>
          <w:szCs w:val="24"/>
          <w:lang w:val="ga-IE" w:eastAsia="ga-IE"/>
        </w:rPr>
      </w:pPr>
      <w:r w:rsidRPr="0099001F">
        <w:rPr>
          <w:rFonts w:eastAsia="Times New Roman" w:cstheme="minorHAnsi"/>
          <w:sz w:val="24"/>
          <w:szCs w:val="24"/>
          <w:lang w:val="ga-IE" w:eastAsia="ga-IE"/>
        </w:rPr>
        <w:t>Níos deacra marc maith a bhaint amach san Ardteistiméireacht.</w:t>
      </w:r>
    </w:p>
    <w:p w:rsidR="00E8349E" w:rsidRPr="0099001F" w:rsidRDefault="00E8349E" w:rsidP="0005535F">
      <w:pPr>
        <w:pStyle w:val="ListParagraph"/>
        <w:numPr>
          <w:ilvl w:val="0"/>
          <w:numId w:val="23"/>
        </w:numPr>
        <w:spacing w:after="0"/>
        <w:rPr>
          <w:rFonts w:eastAsia="Times New Roman" w:cstheme="minorHAnsi"/>
          <w:sz w:val="24"/>
          <w:szCs w:val="24"/>
          <w:lang w:val="ga-IE" w:eastAsia="ga-IE"/>
        </w:rPr>
      </w:pPr>
      <w:r w:rsidRPr="0099001F">
        <w:rPr>
          <w:rFonts w:eastAsia="Times New Roman" w:cstheme="minorHAnsi"/>
          <w:sz w:val="24"/>
          <w:szCs w:val="24"/>
          <w:lang w:val="ga-IE" w:eastAsia="ga-IE"/>
        </w:rPr>
        <w:t>Níos mó béime ar an scríbhneoireacht agus ar an léitheoireacht.</w:t>
      </w:r>
    </w:p>
    <w:p w:rsidR="00E8349E" w:rsidRPr="0099001F" w:rsidRDefault="00E8349E" w:rsidP="0005535F">
      <w:pPr>
        <w:spacing w:after="0"/>
        <w:ind w:firstLine="720"/>
        <w:rPr>
          <w:rFonts w:eastAsia="Times New Roman" w:cstheme="minorHAnsi"/>
          <w:sz w:val="24"/>
          <w:szCs w:val="24"/>
          <w:lang w:val="ga-IE" w:eastAsia="ga-IE"/>
        </w:rPr>
      </w:pPr>
      <w:r w:rsidRPr="0099001F">
        <w:rPr>
          <w:rFonts w:eastAsia="Times New Roman" w:cstheme="minorHAnsi"/>
          <w:noProof/>
          <w:sz w:val="24"/>
          <w:szCs w:val="24"/>
          <w:lang w:val="ga-IE" w:eastAsia="en-IE"/>
        </w:rPr>
        <w:drawing>
          <wp:anchor distT="0" distB="0" distL="114300" distR="114300" simplePos="0" relativeHeight="251686912" behindDoc="0" locked="0" layoutInCell="1" allowOverlap="1">
            <wp:simplePos x="0" y="0"/>
            <wp:positionH relativeFrom="column">
              <wp:posOffset>177800</wp:posOffset>
            </wp:positionH>
            <wp:positionV relativeFrom="paragraph">
              <wp:posOffset>1270</wp:posOffset>
            </wp:positionV>
            <wp:extent cx="254000" cy="180000"/>
            <wp:effectExtent l="19050" t="0" r="0" b="0"/>
            <wp:wrapNone/>
            <wp:docPr id="6" name="Picture 4" descr="http://www.msnsymbols.com/wp-content/uploads/2009/10/msn-check-mark-symbol.jpg"/>
            <wp:cNvGraphicFramePr/>
            <a:graphic xmlns:a="http://schemas.openxmlformats.org/drawingml/2006/main">
              <a:graphicData uri="http://schemas.openxmlformats.org/drawingml/2006/picture">
                <pic:pic xmlns:pic="http://schemas.openxmlformats.org/drawingml/2006/picture">
                  <pic:nvPicPr>
                    <pic:cNvPr id="6146" name="Picture 2" descr="http://www.msnsymbols.com/wp-content/uploads/2009/10/msn-check-mark-symbol.jpg"/>
                    <pic:cNvPicPr>
                      <a:picLocks noChangeAspect="1" noChangeArrowheads="1"/>
                    </pic:cNvPicPr>
                  </pic:nvPicPr>
                  <pic:blipFill>
                    <a:blip r:embed="rId10" cstate="print"/>
                    <a:srcRect/>
                    <a:stretch>
                      <a:fillRect/>
                    </a:stretch>
                  </pic:blipFill>
                  <pic:spPr bwMode="auto">
                    <a:xfrm>
                      <a:off x="0" y="0"/>
                      <a:ext cx="254000" cy="180000"/>
                    </a:xfrm>
                    <a:prstGeom prst="rect">
                      <a:avLst/>
                    </a:prstGeom>
                    <a:noFill/>
                  </pic:spPr>
                </pic:pic>
              </a:graphicData>
            </a:graphic>
          </wp:anchor>
        </w:drawing>
      </w:r>
      <w:r w:rsidRPr="0099001F">
        <w:rPr>
          <w:rFonts w:eastAsia="Times New Roman" w:cstheme="minorHAnsi"/>
          <w:sz w:val="24"/>
          <w:szCs w:val="24"/>
          <w:lang w:val="ga-IE" w:eastAsia="ga-IE"/>
        </w:rPr>
        <w:t>Rogha ábhar agus cúrsaí an-leathan.</w:t>
      </w:r>
    </w:p>
    <w:p w:rsidR="00E8349E" w:rsidRPr="0099001F" w:rsidRDefault="00E8349E" w:rsidP="00E8349E">
      <w:pPr>
        <w:pStyle w:val="ListParagraph"/>
        <w:numPr>
          <w:ilvl w:val="0"/>
          <w:numId w:val="25"/>
        </w:numPr>
        <w:spacing w:after="0"/>
        <w:rPr>
          <w:rFonts w:eastAsia="Times New Roman" w:cstheme="minorHAnsi"/>
          <w:sz w:val="24"/>
          <w:szCs w:val="24"/>
          <w:lang w:val="ga-IE" w:eastAsia="ga-IE"/>
        </w:rPr>
      </w:pPr>
      <w:r w:rsidRPr="0099001F">
        <w:rPr>
          <w:rFonts w:eastAsia="Times New Roman" w:cstheme="minorHAnsi"/>
          <w:sz w:val="24"/>
          <w:szCs w:val="24"/>
          <w:lang w:val="ga-IE" w:eastAsia="ga-IE"/>
        </w:rPr>
        <w:t>Oideachas agus eolas níos fearr ag scoláirí ag deireadh an chórais oideachais.</w:t>
      </w:r>
    </w:p>
    <w:p w:rsidR="00E8349E" w:rsidRPr="0099001F" w:rsidRDefault="00E8349E" w:rsidP="0005535F">
      <w:pPr>
        <w:spacing w:after="0"/>
        <w:ind w:firstLine="720"/>
        <w:rPr>
          <w:rFonts w:eastAsia="Times New Roman" w:cstheme="minorHAnsi"/>
          <w:sz w:val="24"/>
          <w:szCs w:val="24"/>
          <w:lang w:val="ga-IE" w:eastAsia="ga-IE"/>
        </w:rPr>
      </w:pPr>
      <w:r w:rsidRPr="0099001F">
        <w:rPr>
          <w:rFonts w:eastAsia="Times New Roman" w:cstheme="minorHAnsi"/>
          <w:noProof/>
          <w:sz w:val="24"/>
          <w:szCs w:val="24"/>
          <w:lang w:val="ga-IE" w:eastAsia="en-IE"/>
        </w:rPr>
        <w:drawing>
          <wp:anchor distT="0" distB="0" distL="114300" distR="114300" simplePos="0" relativeHeight="251691008" behindDoc="0" locked="0" layoutInCell="1" allowOverlap="1">
            <wp:simplePos x="0" y="0"/>
            <wp:positionH relativeFrom="column">
              <wp:posOffset>177800</wp:posOffset>
            </wp:positionH>
            <wp:positionV relativeFrom="paragraph">
              <wp:posOffset>24130</wp:posOffset>
            </wp:positionV>
            <wp:extent cx="254000" cy="177800"/>
            <wp:effectExtent l="19050" t="0" r="0" b="0"/>
            <wp:wrapNone/>
            <wp:docPr id="10" name="Picture 4" descr="http://www.msnsymbols.com/wp-content/uploads/2009/10/msn-check-mark-symbol.jpg"/>
            <wp:cNvGraphicFramePr/>
            <a:graphic xmlns:a="http://schemas.openxmlformats.org/drawingml/2006/main">
              <a:graphicData uri="http://schemas.openxmlformats.org/drawingml/2006/picture">
                <pic:pic xmlns:pic="http://schemas.openxmlformats.org/drawingml/2006/picture">
                  <pic:nvPicPr>
                    <pic:cNvPr id="6146" name="Picture 2" descr="http://www.msnsymbols.com/wp-content/uploads/2009/10/msn-check-mark-symbol.jpg"/>
                    <pic:cNvPicPr>
                      <a:picLocks noChangeAspect="1" noChangeArrowheads="1"/>
                    </pic:cNvPicPr>
                  </pic:nvPicPr>
                  <pic:blipFill>
                    <a:blip r:embed="rId10" cstate="print"/>
                    <a:srcRect/>
                    <a:stretch>
                      <a:fillRect/>
                    </a:stretch>
                  </pic:blipFill>
                  <pic:spPr bwMode="auto">
                    <a:xfrm>
                      <a:off x="0" y="0"/>
                      <a:ext cx="254000" cy="177800"/>
                    </a:xfrm>
                    <a:prstGeom prst="rect">
                      <a:avLst/>
                    </a:prstGeom>
                    <a:noFill/>
                  </pic:spPr>
                </pic:pic>
              </a:graphicData>
            </a:graphic>
          </wp:anchor>
        </w:drawing>
      </w:r>
      <w:r w:rsidRPr="0099001F">
        <w:rPr>
          <w:rFonts w:eastAsia="Times New Roman" w:cstheme="minorHAnsi"/>
          <w:sz w:val="24"/>
          <w:szCs w:val="24"/>
          <w:lang w:val="ga-IE" w:eastAsia="ga-IE"/>
        </w:rPr>
        <w:t xml:space="preserve">Oideachas foghlaimeoirlárnach. </w:t>
      </w:r>
    </w:p>
    <w:p w:rsidR="00E8349E" w:rsidRPr="0099001F" w:rsidRDefault="00E8349E" w:rsidP="0005535F">
      <w:pPr>
        <w:spacing w:after="0"/>
        <w:ind w:firstLine="720"/>
        <w:rPr>
          <w:rFonts w:eastAsia="Times New Roman" w:cstheme="minorHAnsi"/>
          <w:sz w:val="24"/>
          <w:szCs w:val="24"/>
          <w:lang w:val="ga-IE" w:eastAsia="ga-IE"/>
        </w:rPr>
      </w:pPr>
      <w:r w:rsidRPr="0099001F">
        <w:rPr>
          <w:rFonts w:eastAsia="Times New Roman" w:cstheme="minorHAnsi"/>
          <w:noProof/>
          <w:sz w:val="24"/>
          <w:szCs w:val="24"/>
          <w:lang w:val="ga-IE" w:eastAsia="en-IE"/>
        </w:rPr>
        <w:drawing>
          <wp:anchor distT="0" distB="0" distL="114300" distR="114300" simplePos="0" relativeHeight="251693056" behindDoc="0" locked="0" layoutInCell="1" allowOverlap="1">
            <wp:simplePos x="0" y="0"/>
            <wp:positionH relativeFrom="column">
              <wp:posOffset>180904</wp:posOffset>
            </wp:positionH>
            <wp:positionV relativeFrom="paragraph">
              <wp:posOffset>26035</wp:posOffset>
            </wp:positionV>
            <wp:extent cx="254000" cy="177800"/>
            <wp:effectExtent l="19050" t="0" r="0" b="0"/>
            <wp:wrapNone/>
            <wp:docPr id="13" name="Picture 4" descr="http://www.msnsymbols.com/wp-content/uploads/2009/10/msn-check-mark-symbol.jpg"/>
            <wp:cNvGraphicFramePr/>
            <a:graphic xmlns:a="http://schemas.openxmlformats.org/drawingml/2006/main">
              <a:graphicData uri="http://schemas.openxmlformats.org/drawingml/2006/picture">
                <pic:pic xmlns:pic="http://schemas.openxmlformats.org/drawingml/2006/picture">
                  <pic:nvPicPr>
                    <pic:cNvPr id="6146" name="Picture 2" descr="http://www.msnsymbols.com/wp-content/uploads/2009/10/msn-check-mark-symbol.jpg"/>
                    <pic:cNvPicPr>
                      <a:picLocks noChangeAspect="1" noChangeArrowheads="1"/>
                    </pic:cNvPicPr>
                  </pic:nvPicPr>
                  <pic:blipFill>
                    <a:blip r:embed="rId10" cstate="print"/>
                    <a:srcRect/>
                    <a:stretch>
                      <a:fillRect/>
                    </a:stretch>
                  </pic:blipFill>
                  <pic:spPr bwMode="auto">
                    <a:xfrm>
                      <a:off x="0" y="0"/>
                      <a:ext cx="254000" cy="177800"/>
                    </a:xfrm>
                    <a:prstGeom prst="rect">
                      <a:avLst/>
                    </a:prstGeom>
                    <a:noFill/>
                  </pic:spPr>
                </pic:pic>
              </a:graphicData>
            </a:graphic>
          </wp:anchor>
        </w:drawing>
      </w:r>
      <w:r w:rsidRPr="0099001F">
        <w:rPr>
          <w:rFonts w:eastAsia="Times New Roman" w:cstheme="minorHAnsi"/>
          <w:sz w:val="24"/>
          <w:szCs w:val="24"/>
          <w:lang w:val="ga-IE" w:eastAsia="ga-IE"/>
        </w:rPr>
        <w:t>Caidreamh cothrom idir an múinteoir agus na foghlaimeoirí.</w:t>
      </w:r>
    </w:p>
    <w:p w:rsidR="00E8349E" w:rsidRPr="0099001F" w:rsidRDefault="00E8349E" w:rsidP="0005535F">
      <w:pPr>
        <w:spacing w:after="0"/>
        <w:ind w:firstLine="720"/>
        <w:rPr>
          <w:rFonts w:eastAsia="Times New Roman" w:cstheme="minorHAnsi"/>
          <w:sz w:val="24"/>
          <w:szCs w:val="24"/>
          <w:lang w:val="ga-IE" w:eastAsia="ga-IE"/>
        </w:rPr>
      </w:pPr>
      <w:r w:rsidRPr="0099001F">
        <w:rPr>
          <w:rFonts w:eastAsia="Times New Roman" w:cstheme="minorHAnsi"/>
          <w:noProof/>
          <w:sz w:val="24"/>
          <w:szCs w:val="24"/>
          <w:lang w:val="ga-IE" w:eastAsia="en-IE"/>
        </w:rPr>
        <w:drawing>
          <wp:anchor distT="0" distB="0" distL="114300" distR="114300" simplePos="0" relativeHeight="251695104" behindDoc="0" locked="0" layoutInCell="1" allowOverlap="1">
            <wp:simplePos x="0" y="0"/>
            <wp:positionH relativeFrom="column">
              <wp:posOffset>177800</wp:posOffset>
            </wp:positionH>
            <wp:positionV relativeFrom="paragraph">
              <wp:posOffset>22225</wp:posOffset>
            </wp:positionV>
            <wp:extent cx="254000" cy="177800"/>
            <wp:effectExtent l="19050" t="0" r="0" b="0"/>
            <wp:wrapNone/>
            <wp:docPr id="14" name="Picture 4" descr="http://www.msnsymbols.com/wp-content/uploads/2009/10/msn-check-mark-symbol.jpg"/>
            <wp:cNvGraphicFramePr/>
            <a:graphic xmlns:a="http://schemas.openxmlformats.org/drawingml/2006/main">
              <a:graphicData uri="http://schemas.openxmlformats.org/drawingml/2006/picture">
                <pic:pic xmlns:pic="http://schemas.openxmlformats.org/drawingml/2006/picture">
                  <pic:nvPicPr>
                    <pic:cNvPr id="6146" name="Picture 2" descr="http://www.msnsymbols.com/wp-content/uploads/2009/10/msn-check-mark-symbol.jpg"/>
                    <pic:cNvPicPr>
                      <a:picLocks noChangeAspect="1" noChangeArrowheads="1"/>
                    </pic:cNvPicPr>
                  </pic:nvPicPr>
                  <pic:blipFill>
                    <a:blip r:embed="rId10" cstate="print"/>
                    <a:srcRect/>
                    <a:stretch>
                      <a:fillRect/>
                    </a:stretch>
                  </pic:blipFill>
                  <pic:spPr bwMode="auto">
                    <a:xfrm>
                      <a:off x="0" y="0"/>
                      <a:ext cx="254000" cy="177800"/>
                    </a:xfrm>
                    <a:prstGeom prst="rect">
                      <a:avLst/>
                    </a:prstGeom>
                    <a:noFill/>
                  </pic:spPr>
                </pic:pic>
              </a:graphicData>
            </a:graphic>
          </wp:anchor>
        </w:drawing>
      </w:r>
      <w:r w:rsidRPr="0099001F">
        <w:rPr>
          <w:rFonts w:eastAsia="Times New Roman" w:cstheme="minorHAnsi"/>
          <w:sz w:val="24"/>
          <w:szCs w:val="24"/>
          <w:lang w:val="ga-IE" w:eastAsia="ga-IE"/>
        </w:rPr>
        <w:t>Oideachas ildánach a bhfuil scil</w:t>
      </w:r>
      <w:r w:rsidR="00985E7D" w:rsidRPr="0099001F">
        <w:rPr>
          <w:rFonts w:eastAsia="Times New Roman" w:cstheme="minorHAnsi"/>
          <w:sz w:val="24"/>
          <w:szCs w:val="24"/>
          <w:lang w:val="ga-IE" w:eastAsia="ga-IE"/>
        </w:rPr>
        <w:t>eanna saoil mar chuid lárnach de</w:t>
      </w:r>
      <w:r w:rsidRPr="0099001F">
        <w:rPr>
          <w:rFonts w:eastAsia="Times New Roman" w:cstheme="minorHAnsi"/>
          <w:sz w:val="24"/>
          <w:szCs w:val="24"/>
          <w:lang w:val="ga-IE" w:eastAsia="ga-IE"/>
        </w:rPr>
        <w:t>.</w:t>
      </w:r>
    </w:p>
    <w:p w:rsidR="00E8349E" w:rsidRPr="0099001F" w:rsidRDefault="00E8349E" w:rsidP="0005535F">
      <w:pPr>
        <w:spacing w:after="0"/>
        <w:ind w:firstLine="720"/>
        <w:rPr>
          <w:rFonts w:eastAsia="Times New Roman" w:cstheme="minorHAnsi"/>
          <w:sz w:val="24"/>
          <w:szCs w:val="24"/>
          <w:lang w:val="ga-IE" w:eastAsia="ga-IE"/>
        </w:rPr>
      </w:pPr>
      <w:r w:rsidRPr="0099001F">
        <w:rPr>
          <w:rFonts w:eastAsia="Times New Roman" w:cstheme="minorHAnsi"/>
          <w:noProof/>
          <w:sz w:val="24"/>
          <w:szCs w:val="24"/>
          <w:lang w:val="ga-IE" w:eastAsia="en-IE"/>
        </w:rPr>
        <w:drawing>
          <wp:anchor distT="0" distB="0" distL="114300" distR="114300" simplePos="0" relativeHeight="251697152" behindDoc="0" locked="0" layoutInCell="1" allowOverlap="1">
            <wp:simplePos x="0" y="0"/>
            <wp:positionH relativeFrom="column">
              <wp:posOffset>180340</wp:posOffset>
            </wp:positionH>
            <wp:positionV relativeFrom="paragraph">
              <wp:posOffset>24130</wp:posOffset>
            </wp:positionV>
            <wp:extent cx="254000" cy="177800"/>
            <wp:effectExtent l="19050" t="0" r="0" b="0"/>
            <wp:wrapNone/>
            <wp:docPr id="15" name="Picture 4" descr="http://www.msnsymbols.com/wp-content/uploads/2009/10/msn-check-mark-symbol.jpg"/>
            <wp:cNvGraphicFramePr/>
            <a:graphic xmlns:a="http://schemas.openxmlformats.org/drawingml/2006/main">
              <a:graphicData uri="http://schemas.openxmlformats.org/drawingml/2006/picture">
                <pic:pic xmlns:pic="http://schemas.openxmlformats.org/drawingml/2006/picture">
                  <pic:nvPicPr>
                    <pic:cNvPr id="6146" name="Picture 2" descr="http://www.msnsymbols.com/wp-content/uploads/2009/10/msn-check-mark-symbol.jpg"/>
                    <pic:cNvPicPr>
                      <a:picLocks noChangeAspect="1" noChangeArrowheads="1"/>
                    </pic:cNvPicPr>
                  </pic:nvPicPr>
                  <pic:blipFill>
                    <a:blip r:embed="rId10" cstate="print"/>
                    <a:srcRect/>
                    <a:stretch>
                      <a:fillRect/>
                    </a:stretch>
                  </pic:blipFill>
                  <pic:spPr bwMode="auto">
                    <a:xfrm>
                      <a:off x="0" y="0"/>
                      <a:ext cx="254000" cy="177800"/>
                    </a:xfrm>
                    <a:prstGeom prst="rect">
                      <a:avLst/>
                    </a:prstGeom>
                    <a:noFill/>
                  </pic:spPr>
                </pic:pic>
              </a:graphicData>
            </a:graphic>
          </wp:anchor>
        </w:drawing>
      </w:r>
      <w:r w:rsidRPr="0099001F">
        <w:rPr>
          <w:rFonts w:eastAsia="Times New Roman" w:cstheme="minorHAnsi"/>
          <w:sz w:val="24"/>
          <w:szCs w:val="24"/>
          <w:lang w:val="ga-IE" w:eastAsia="ga-IE"/>
        </w:rPr>
        <w:t>Níos mó áiseanna d’fhoghlaimeoirí faoi mhíchumas.</w:t>
      </w:r>
    </w:p>
    <w:p w:rsidR="00E8349E" w:rsidRPr="0099001F" w:rsidRDefault="00E8349E" w:rsidP="00E8349E">
      <w:pPr>
        <w:pStyle w:val="ListParagraph"/>
        <w:numPr>
          <w:ilvl w:val="0"/>
          <w:numId w:val="24"/>
        </w:numPr>
        <w:spacing w:after="0"/>
        <w:rPr>
          <w:rFonts w:eastAsia="Times New Roman" w:cstheme="minorHAnsi"/>
          <w:sz w:val="24"/>
          <w:szCs w:val="24"/>
          <w:lang w:val="ga-IE" w:eastAsia="ga-IE"/>
        </w:rPr>
      </w:pPr>
      <w:r w:rsidRPr="0099001F">
        <w:rPr>
          <w:rFonts w:eastAsia="Times New Roman" w:cstheme="minorHAnsi"/>
          <w:sz w:val="24"/>
          <w:szCs w:val="24"/>
          <w:lang w:val="ga-IE" w:eastAsia="ga-IE"/>
        </w:rPr>
        <w:t>Múinteoirí níos fearr agus níos oilte.</w:t>
      </w:r>
    </w:p>
    <w:p w:rsidR="006A47B5" w:rsidRPr="0099001F" w:rsidRDefault="006A47B5" w:rsidP="005954CA">
      <w:pPr>
        <w:spacing w:after="0"/>
        <w:rPr>
          <w:rFonts w:eastAsia="Times New Roman" w:cstheme="minorHAnsi"/>
          <w:b/>
          <w:sz w:val="24"/>
          <w:szCs w:val="24"/>
          <w:lang w:val="ga-IE" w:eastAsia="ga-IE"/>
        </w:rPr>
      </w:pPr>
    </w:p>
    <w:p w:rsidR="00817379" w:rsidRPr="0099001F" w:rsidRDefault="00817379" w:rsidP="005954CA">
      <w:pPr>
        <w:spacing w:after="0"/>
        <w:rPr>
          <w:rFonts w:eastAsia="Times New Roman" w:cstheme="minorHAnsi"/>
          <w:b/>
          <w:sz w:val="24"/>
          <w:szCs w:val="24"/>
          <w:lang w:val="ga-IE" w:eastAsia="ga-IE"/>
        </w:rPr>
      </w:pPr>
      <w:r w:rsidRPr="0099001F">
        <w:rPr>
          <w:rFonts w:eastAsia="Times New Roman" w:cstheme="minorHAnsi"/>
          <w:b/>
          <w:sz w:val="24"/>
          <w:szCs w:val="24"/>
          <w:lang w:val="ga-IE" w:eastAsia="ga-IE"/>
        </w:rPr>
        <w:t>Réamho</w:t>
      </w:r>
      <w:r w:rsidR="00E8349E" w:rsidRPr="0099001F">
        <w:rPr>
          <w:rFonts w:eastAsia="Times New Roman" w:cstheme="minorHAnsi"/>
          <w:b/>
          <w:sz w:val="24"/>
          <w:szCs w:val="24"/>
          <w:lang w:val="ga-IE" w:eastAsia="ga-IE"/>
        </w:rPr>
        <w:t xml:space="preserve">bair </w:t>
      </w:r>
    </w:p>
    <w:p w:rsidR="008C3BF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Ag meas – ag ceapadh</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Fóir – oir</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Daofa – d</w:t>
      </w:r>
      <w:r w:rsidR="004711A8" w:rsidRPr="0099001F">
        <w:rPr>
          <w:rFonts w:eastAsia="Times New Roman" w:cstheme="minorHAnsi"/>
          <w:sz w:val="24"/>
          <w:szCs w:val="24"/>
          <w:lang w:val="ga-IE" w:eastAsia="ga-IE"/>
        </w:rPr>
        <w:t>ói</w:t>
      </w:r>
      <w:r w:rsidRPr="0099001F">
        <w:rPr>
          <w:rFonts w:eastAsia="Times New Roman" w:cstheme="minorHAnsi"/>
          <w:sz w:val="24"/>
          <w:szCs w:val="24"/>
          <w:lang w:val="ga-IE" w:eastAsia="ga-IE"/>
        </w:rPr>
        <w:t xml:space="preserve">bh </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Léir mór – cuid mhór / a lán</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Siocair – de bhrí</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Drochbhail – droch-chaoi</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Scoltacha – scoileanna</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Nach méanar daoibh – nach maith daoibh</w:t>
      </w:r>
    </w:p>
    <w:p w:rsidR="00E8349E" w:rsidRPr="0099001F" w:rsidRDefault="00E8349E" w:rsidP="008C3BFE">
      <w:pPr>
        <w:spacing w:after="0"/>
        <w:rPr>
          <w:rFonts w:eastAsia="Times New Roman" w:cstheme="minorHAnsi"/>
          <w:sz w:val="24"/>
          <w:szCs w:val="24"/>
          <w:lang w:val="ga-IE" w:eastAsia="ga-IE"/>
        </w:rPr>
      </w:pP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Óige – youth</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Ag fulaingt – suffering </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lastRenderedPageBreak/>
        <w:t>Bhur spreagadh – inspiring you</w:t>
      </w:r>
      <w:r w:rsidR="00985E7D" w:rsidRPr="0099001F">
        <w:rPr>
          <w:rFonts w:eastAsia="Times New Roman" w:cstheme="minorHAnsi"/>
          <w:sz w:val="24"/>
          <w:szCs w:val="24"/>
          <w:lang w:val="ga-IE" w:eastAsia="ga-IE"/>
        </w:rPr>
        <w:t xml:space="preserve"> (plural)</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Bhur ngríosú – motivating you</w:t>
      </w:r>
      <w:r w:rsidR="00985E7D" w:rsidRPr="0099001F">
        <w:rPr>
          <w:rFonts w:eastAsia="Times New Roman" w:cstheme="minorHAnsi"/>
          <w:sz w:val="24"/>
          <w:szCs w:val="24"/>
          <w:lang w:val="ga-IE" w:eastAsia="ga-IE"/>
        </w:rPr>
        <w:t xml:space="preserve"> (plural)</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Réimse – range</w:t>
      </w: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Daonna – human </w:t>
      </w:r>
    </w:p>
    <w:p w:rsidR="00205ABA" w:rsidRPr="0099001F" w:rsidRDefault="00205ABA" w:rsidP="008C3BFE">
      <w:pPr>
        <w:spacing w:after="0"/>
        <w:rPr>
          <w:rFonts w:eastAsia="Times New Roman" w:cstheme="minorHAnsi"/>
          <w:b/>
          <w:sz w:val="24"/>
          <w:szCs w:val="24"/>
          <w:lang w:val="ga-IE" w:eastAsia="ga-IE"/>
        </w:rPr>
      </w:pPr>
    </w:p>
    <w:p w:rsidR="00E8349E" w:rsidRPr="0099001F" w:rsidRDefault="00E8349E" w:rsidP="008C3BFE">
      <w:pPr>
        <w:spacing w:after="0"/>
        <w:rPr>
          <w:rFonts w:eastAsia="Times New Roman" w:cstheme="minorHAnsi"/>
          <w:sz w:val="24"/>
          <w:szCs w:val="24"/>
          <w:lang w:val="ga-IE" w:eastAsia="ga-IE"/>
        </w:rPr>
      </w:pPr>
      <w:r w:rsidRPr="0099001F">
        <w:rPr>
          <w:rFonts w:eastAsia="Times New Roman" w:cstheme="minorHAnsi"/>
          <w:b/>
          <w:sz w:val="24"/>
          <w:szCs w:val="24"/>
          <w:lang w:val="ga-IE" w:eastAsia="ga-IE"/>
        </w:rPr>
        <w:t>An Ardteistiméireacht</w:t>
      </w:r>
      <w:r w:rsidRPr="0099001F">
        <w:rPr>
          <w:rFonts w:eastAsia="Times New Roman" w:cstheme="minorHAnsi"/>
          <w:sz w:val="24"/>
          <w:szCs w:val="24"/>
          <w:lang w:val="ga-IE" w:eastAsia="ga-IE"/>
        </w:rPr>
        <w:t xml:space="preserve">: Is é an scrúdú deireanach </w:t>
      </w:r>
      <w:r w:rsidR="00985E7D" w:rsidRPr="0099001F">
        <w:rPr>
          <w:rFonts w:eastAsia="Times New Roman" w:cstheme="minorHAnsi"/>
          <w:sz w:val="24"/>
          <w:szCs w:val="24"/>
          <w:lang w:val="ga-IE" w:eastAsia="ga-IE"/>
        </w:rPr>
        <w:t xml:space="preserve">é </w:t>
      </w:r>
      <w:r w:rsidRPr="0099001F">
        <w:rPr>
          <w:rFonts w:eastAsia="Times New Roman" w:cstheme="minorHAnsi"/>
          <w:sz w:val="24"/>
          <w:szCs w:val="24"/>
          <w:lang w:val="ga-IE" w:eastAsia="ga-IE"/>
        </w:rPr>
        <w:t>a dhéantar ag deireadh</w:t>
      </w:r>
      <w:r w:rsidR="003D23FD" w:rsidRPr="0099001F">
        <w:rPr>
          <w:rFonts w:eastAsia="Times New Roman" w:cstheme="minorHAnsi"/>
          <w:sz w:val="24"/>
          <w:szCs w:val="24"/>
          <w:lang w:val="ga-IE" w:eastAsia="ga-IE"/>
        </w:rPr>
        <w:t xml:space="preserve"> chóras na meánscolaíochta. </w:t>
      </w:r>
    </w:p>
    <w:p w:rsidR="003D23FD" w:rsidRPr="0099001F" w:rsidRDefault="003D23FD" w:rsidP="008C3BFE">
      <w:pPr>
        <w:spacing w:after="0"/>
        <w:rPr>
          <w:rFonts w:eastAsia="Times New Roman" w:cstheme="minorHAnsi"/>
          <w:sz w:val="24"/>
          <w:szCs w:val="24"/>
          <w:lang w:val="ga-IE" w:eastAsia="ga-IE"/>
        </w:rPr>
      </w:pPr>
      <w:r w:rsidRPr="0099001F">
        <w:rPr>
          <w:rFonts w:eastAsia="Times New Roman" w:cstheme="minorHAnsi"/>
          <w:b/>
          <w:sz w:val="24"/>
          <w:szCs w:val="24"/>
          <w:lang w:val="ga-IE" w:eastAsia="ga-IE"/>
        </w:rPr>
        <w:t>Gairmchlár na hArdteistiméireachta</w:t>
      </w:r>
      <w:r w:rsidRPr="0099001F">
        <w:rPr>
          <w:rFonts w:eastAsia="Times New Roman" w:cstheme="minorHAnsi"/>
          <w:sz w:val="24"/>
          <w:szCs w:val="24"/>
          <w:lang w:val="ga-IE" w:eastAsia="ga-IE"/>
        </w:rPr>
        <w:t>: Tá níos mó béime ar fhorbairt phearsanta, ar fhorbairt ghairme agus ar thábhacht an phobail sa chóras seo.</w:t>
      </w:r>
    </w:p>
    <w:p w:rsidR="003D23FD" w:rsidRPr="0099001F" w:rsidRDefault="003D23FD" w:rsidP="003D23FD">
      <w:pPr>
        <w:spacing w:after="0"/>
        <w:rPr>
          <w:rFonts w:eastAsia="Times New Roman" w:cstheme="minorHAnsi"/>
          <w:sz w:val="24"/>
          <w:szCs w:val="24"/>
          <w:lang w:val="ga-IE" w:eastAsia="ga-IE"/>
        </w:rPr>
      </w:pPr>
      <w:r w:rsidRPr="0099001F">
        <w:rPr>
          <w:rFonts w:eastAsia="Times New Roman" w:cstheme="minorHAnsi"/>
          <w:b/>
          <w:sz w:val="24"/>
          <w:szCs w:val="24"/>
          <w:lang w:val="ga-IE" w:eastAsia="ga-IE"/>
        </w:rPr>
        <w:t>An Ardteistiméireacht Fheidhmeach</w:t>
      </w:r>
      <w:r w:rsidRPr="0099001F">
        <w:rPr>
          <w:rFonts w:eastAsia="Times New Roman" w:cstheme="minorHAnsi"/>
          <w:sz w:val="24"/>
          <w:szCs w:val="24"/>
          <w:lang w:val="ga-IE" w:eastAsia="ga-IE"/>
        </w:rPr>
        <w:t xml:space="preserve">: Tá an clár seo ann dóibh siúd nach bhfuil an dá ardteistiméireacht eile oiriúnach dóibh. </w:t>
      </w:r>
    </w:p>
    <w:p w:rsidR="003D23FD" w:rsidRPr="0099001F" w:rsidRDefault="003D23FD" w:rsidP="008C3BFE">
      <w:pPr>
        <w:spacing w:after="0"/>
        <w:rPr>
          <w:rFonts w:eastAsia="Times New Roman" w:cstheme="minorHAnsi"/>
          <w:sz w:val="24"/>
          <w:szCs w:val="24"/>
          <w:lang w:val="ga-IE" w:eastAsia="ga-IE"/>
        </w:rPr>
      </w:pPr>
    </w:p>
    <w:p w:rsidR="003D23FD" w:rsidRPr="0099001F" w:rsidRDefault="003D23FD" w:rsidP="003D23FD">
      <w:pPr>
        <w:spacing w:after="0" w:line="240" w:lineRule="auto"/>
        <w:rPr>
          <w:rFonts w:ascii="Times New Roman" w:eastAsia="Times New Roman" w:hAnsi="Times New Roman" w:cs="Times New Roman"/>
          <w:b/>
          <w:sz w:val="24"/>
          <w:szCs w:val="24"/>
          <w:lang w:val="ga-IE" w:eastAsia="ga-IE"/>
        </w:rPr>
      </w:pPr>
      <w:r w:rsidRPr="0099001F">
        <w:rPr>
          <w:rFonts w:ascii="Calibri" w:eastAsia="Times New Roman" w:hAnsi="Calibri" w:cs="Calibri"/>
          <w:b/>
          <w:sz w:val="24"/>
          <w:szCs w:val="24"/>
          <w:lang w:val="ga-IE" w:eastAsia="ga-IE"/>
        </w:rPr>
        <w:t>Éisteacht 1</w:t>
      </w:r>
    </w:p>
    <w:p w:rsidR="003D23FD" w:rsidRPr="0099001F" w:rsidRDefault="003D23FD"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Ar shlí – ar dhóigh</w:t>
      </w:r>
    </w:p>
    <w:p w:rsidR="003D23FD" w:rsidRPr="0099001F" w:rsidRDefault="003D23FD"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Measartha maith – maith go leor</w:t>
      </w:r>
    </w:p>
    <w:p w:rsidR="003D23FD" w:rsidRPr="0099001F" w:rsidRDefault="003D23FD"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Nár fhóir</w:t>
      </w:r>
      <w:r w:rsidR="00985E7D" w:rsidRPr="0099001F">
        <w:rPr>
          <w:rFonts w:eastAsia="Times New Roman" w:cstheme="minorHAnsi"/>
          <w:sz w:val="24"/>
          <w:szCs w:val="24"/>
          <w:lang w:val="ga-IE" w:eastAsia="ga-IE"/>
        </w:rPr>
        <w:t xml:space="preserve"> – nár oir</w:t>
      </w:r>
    </w:p>
    <w:p w:rsidR="003D23FD" w:rsidRPr="0099001F" w:rsidRDefault="003D23FD"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Ceapaim - sílim</w:t>
      </w:r>
    </w:p>
    <w:p w:rsidR="003D23FD" w:rsidRPr="0099001F" w:rsidRDefault="003D23FD"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Sásta – lúcháir ar</w:t>
      </w:r>
    </w:p>
    <w:p w:rsidR="003D23FD" w:rsidRPr="0099001F" w:rsidRDefault="004711A8"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Dubh dóite </w:t>
      </w:r>
      <w:r w:rsidR="006F4229" w:rsidRPr="0099001F">
        <w:rPr>
          <w:rFonts w:eastAsia="Times New Roman" w:cstheme="minorHAnsi"/>
          <w:sz w:val="24"/>
          <w:szCs w:val="24"/>
          <w:lang w:val="ga-IE" w:eastAsia="ga-IE"/>
        </w:rPr>
        <w:t xml:space="preserve">– </w:t>
      </w:r>
      <w:r w:rsidRPr="0099001F">
        <w:rPr>
          <w:rFonts w:eastAsia="Times New Roman" w:cstheme="minorHAnsi"/>
          <w:sz w:val="24"/>
          <w:szCs w:val="24"/>
          <w:lang w:val="ga-IE" w:eastAsia="ga-IE"/>
        </w:rPr>
        <w:t>leadránach</w:t>
      </w:r>
    </w:p>
    <w:p w:rsidR="003D23FD" w:rsidRPr="0099001F" w:rsidRDefault="003D23FD" w:rsidP="008C3BFE">
      <w:pPr>
        <w:spacing w:after="0"/>
        <w:rPr>
          <w:rFonts w:eastAsia="Times New Roman" w:cstheme="minorHAnsi"/>
          <w:sz w:val="24"/>
          <w:szCs w:val="24"/>
          <w:lang w:val="ga-IE" w:eastAsia="ga-IE"/>
        </w:rPr>
      </w:pPr>
    </w:p>
    <w:p w:rsidR="006F4229" w:rsidRPr="0099001F" w:rsidRDefault="006F4229" w:rsidP="006F4229">
      <w:pPr>
        <w:spacing w:after="0" w:line="240" w:lineRule="auto"/>
        <w:rPr>
          <w:rFonts w:ascii="Times New Roman" w:eastAsia="Times New Roman" w:hAnsi="Times New Roman" w:cs="Times New Roman"/>
          <w:b/>
          <w:sz w:val="24"/>
          <w:szCs w:val="24"/>
          <w:lang w:val="ga-IE" w:eastAsia="ga-IE"/>
        </w:rPr>
      </w:pPr>
      <w:r w:rsidRPr="0099001F">
        <w:rPr>
          <w:rFonts w:ascii="Calibri" w:eastAsia="Times New Roman" w:hAnsi="Calibri" w:cs="Calibri"/>
          <w:b/>
          <w:sz w:val="24"/>
          <w:szCs w:val="24"/>
          <w:lang w:val="ga-IE" w:eastAsia="ga-IE"/>
        </w:rPr>
        <w:t>Éisteacht 1</w:t>
      </w:r>
    </w:p>
    <w:p w:rsidR="003D23FD" w:rsidRPr="0099001F" w:rsidRDefault="006F4229" w:rsidP="008C3BF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Mar mhúinteoir: Cuirtear séimhiú ar an ainmfhocal tar éis ‘mar’.</w:t>
      </w:r>
    </w:p>
    <w:p w:rsidR="006F4229" w:rsidRPr="0099001F" w:rsidRDefault="006F4229" w:rsidP="006F4229">
      <w:pPr>
        <w:spacing w:after="0" w:line="240" w:lineRule="auto"/>
        <w:rPr>
          <w:rFonts w:eastAsia="Times New Roman" w:cstheme="minorHAnsi"/>
          <w:sz w:val="24"/>
          <w:szCs w:val="24"/>
          <w:lang w:val="ga-IE" w:eastAsia="ga-IE"/>
        </w:rPr>
      </w:pPr>
      <w:r w:rsidRPr="0099001F">
        <w:rPr>
          <w:rFonts w:eastAsia="Times New Roman" w:cstheme="minorHAnsi"/>
          <w:sz w:val="24"/>
          <w:szCs w:val="24"/>
          <w:lang w:val="ga-IE" w:eastAsia="ga-IE"/>
        </w:rPr>
        <w:t>Ar dhaoine: Cuirtear séimhiú ar an ainmfhocal tar éis ‘ar’.</w:t>
      </w:r>
    </w:p>
    <w:p w:rsidR="006F4229" w:rsidRPr="0099001F" w:rsidRDefault="006F4229" w:rsidP="006F4229">
      <w:pPr>
        <w:spacing w:after="0" w:line="240" w:lineRule="auto"/>
        <w:rPr>
          <w:rFonts w:eastAsia="Times New Roman" w:cstheme="minorHAnsi"/>
          <w:sz w:val="24"/>
          <w:szCs w:val="24"/>
          <w:lang w:val="ga-IE" w:eastAsia="ga-IE"/>
        </w:rPr>
      </w:pPr>
      <w:r w:rsidRPr="0099001F">
        <w:rPr>
          <w:rFonts w:eastAsia="Times New Roman" w:cstheme="minorHAnsi"/>
          <w:sz w:val="24"/>
          <w:szCs w:val="24"/>
          <w:lang w:val="ga-IE" w:eastAsia="ga-IE"/>
        </w:rPr>
        <w:t>Nár fhóir: Cuirtear séimhiú ar an mbriathar tar éis na réimíre ‘nár’ san aimsir chaite.</w:t>
      </w:r>
    </w:p>
    <w:p w:rsidR="006F4229" w:rsidRPr="0099001F" w:rsidRDefault="006F4229" w:rsidP="006F4229">
      <w:pPr>
        <w:spacing w:after="0" w:line="240" w:lineRule="auto"/>
        <w:rPr>
          <w:rFonts w:eastAsia="Times New Roman" w:cstheme="minorHAnsi"/>
          <w:sz w:val="24"/>
          <w:szCs w:val="24"/>
          <w:lang w:val="ga-IE" w:eastAsia="ga-IE"/>
        </w:rPr>
      </w:pPr>
      <w:r w:rsidRPr="0099001F">
        <w:rPr>
          <w:rFonts w:eastAsia="Times New Roman" w:cstheme="minorHAnsi"/>
          <w:sz w:val="24"/>
          <w:szCs w:val="24"/>
          <w:lang w:val="ga-IE" w:eastAsia="ga-IE"/>
        </w:rPr>
        <w:t xml:space="preserve">Cuid mhór: Is ainmfhocal baininscneach é ‘cuid’ agus mar sin cuirtear séimhiú ar an aidiacht ina dhiaidh. </w:t>
      </w:r>
    </w:p>
    <w:p w:rsidR="006F4229" w:rsidRPr="0099001F" w:rsidRDefault="006F4229" w:rsidP="006F4229">
      <w:pPr>
        <w:spacing w:after="0" w:line="240" w:lineRule="auto"/>
        <w:rPr>
          <w:rFonts w:ascii="Times New Roman" w:eastAsia="Times New Roman" w:hAnsi="Times New Roman" w:cs="Times New Roman"/>
          <w:b/>
          <w:sz w:val="24"/>
          <w:szCs w:val="24"/>
          <w:lang w:val="ga-IE" w:eastAsia="ga-IE"/>
        </w:rPr>
      </w:pPr>
      <w:r w:rsidRPr="0099001F">
        <w:rPr>
          <w:rFonts w:eastAsia="Times New Roman" w:cstheme="minorHAnsi"/>
          <w:sz w:val="24"/>
          <w:szCs w:val="24"/>
          <w:lang w:val="ga-IE" w:eastAsia="ga-IE"/>
        </w:rPr>
        <w:t>Drochbhail: Is comhfhocal é seo agus cuirtear séimhiú ar an dara f</w:t>
      </w:r>
      <w:r w:rsidR="009101BE" w:rsidRPr="0099001F">
        <w:rPr>
          <w:rFonts w:eastAsia="Times New Roman" w:cstheme="minorHAnsi"/>
          <w:sz w:val="24"/>
          <w:szCs w:val="24"/>
          <w:lang w:val="ga-IE" w:eastAsia="ga-IE"/>
        </w:rPr>
        <w:t>ocal sa chomhfhocal.</w:t>
      </w:r>
    </w:p>
    <w:p w:rsidR="006F4229" w:rsidRPr="0099001F" w:rsidRDefault="006F4229" w:rsidP="008C3BFE">
      <w:pPr>
        <w:spacing w:after="0"/>
        <w:rPr>
          <w:rFonts w:eastAsia="Times New Roman" w:cstheme="minorHAnsi"/>
          <w:sz w:val="24"/>
          <w:szCs w:val="24"/>
          <w:lang w:val="ga-IE" w:eastAsia="ga-IE"/>
        </w:rPr>
      </w:pPr>
    </w:p>
    <w:p w:rsidR="009101BE" w:rsidRPr="0099001F" w:rsidRDefault="009101BE" w:rsidP="009101BE">
      <w:pPr>
        <w:spacing w:after="0" w:line="240" w:lineRule="auto"/>
        <w:rPr>
          <w:rFonts w:ascii="Times New Roman" w:eastAsia="Times New Roman" w:hAnsi="Times New Roman" w:cs="Times New Roman"/>
          <w:sz w:val="24"/>
          <w:szCs w:val="24"/>
          <w:lang w:val="ga-IE" w:eastAsia="ga-IE"/>
        </w:rPr>
      </w:pPr>
      <w:r w:rsidRPr="0099001F">
        <w:rPr>
          <w:rFonts w:ascii="Calibri" w:eastAsia="Times New Roman" w:hAnsi="Calibri" w:cs="Calibri"/>
          <w:b/>
          <w:bCs/>
          <w:sz w:val="24"/>
          <w:szCs w:val="24"/>
          <w:lang w:val="ga-IE" w:eastAsia="ga-IE"/>
        </w:rPr>
        <w:t>Iarphlé 1</w:t>
      </w:r>
    </w:p>
    <w:p w:rsidR="009101BE" w:rsidRPr="0099001F" w:rsidRDefault="009101BE" w:rsidP="009101B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You are lucky – tá an t-ádh ort / nach maith duitse</w:t>
      </w:r>
    </w:p>
    <w:p w:rsidR="009101BE" w:rsidRPr="0099001F" w:rsidRDefault="009101BE" w:rsidP="009101B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Well done – fair play duit/ maith thú / bulaí fir / bulaí cailín </w:t>
      </w:r>
    </w:p>
    <w:p w:rsidR="009101BE" w:rsidRPr="0099001F" w:rsidRDefault="009101BE" w:rsidP="009101B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I don’t believe it </w:t>
      </w:r>
      <w:r w:rsidR="001D7FA0" w:rsidRPr="0099001F">
        <w:rPr>
          <w:rFonts w:eastAsia="Times New Roman" w:cstheme="minorHAnsi"/>
          <w:sz w:val="24"/>
          <w:szCs w:val="24"/>
          <w:lang w:val="ga-IE" w:eastAsia="ga-IE"/>
        </w:rPr>
        <w:t>–</w:t>
      </w:r>
      <w:r w:rsidRPr="0099001F">
        <w:rPr>
          <w:rFonts w:eastAsia="Times New Roman" w:cstheme="minorHAnsi"/>
          <w:sz w:val="24"/>
          <w:szCs w:val="24"/>
          <w:lang w:val="ga-IE" w:eastAsia="ga-IE"/>
        </w:rPr>
        <w:t xml:space="preserve"> </w:t>
      </w:r>
      <w:r w:rsidR="001D7FA0" w:rsidRPr="0099001F">
        <w:rPr>
          <w:rFonts w:eastAsia="Times New Roman" w:cstheme="minorHAnsi"/>
          <w:sz w:val="24"/>
          <w:szCs w:val="24"/>
          <w:lang w:val="ga-IE" w:eastAsia="ga-IE"/>
        </w:rPr>
        <w:t xml:space="preserve">ní chreidim é / tá tú ag magadh </w:t>
      </w:r>
    </w:p>
    <w:p w:rsidR="009101BE" w:rsidRPr="0099001F" w:rsidRDefault="001D7FA0" w:rsidP="009101B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Are you serious? – an bhfuil tú i </w:t>
      </w:r>
      <w:r w:rsidR="00205ABA" w:rsidRPr="0099001F">
        <w:rPr>
          <w:rFonts w:eastAsia="Times New Roman" w:cstheme="minorHAnsi"/>
          <w:sz w:val="24"/>
          <w:szCs w:val="24"/>
          <w:lang w:val="ga-IE" w:eastAsia="ga-IE"/>
        </w:rPr>
        <w:t>ndáiríre? / an bhfuil tú ag inse</w:t>
      </w:r>
      <w:r w:rsidRPr="0099001F">
        <w:rPr>
          <w:rFonts w:eastAsia="Times New Roman" w:cstheme="minorHAnsi"/>
          <w:sz w:val="24"/>
          <w:szCs w:val="24"/>
          <w:lang w:val="ga-IE" w:eastAsia="ga-IE"/>
        </w:rPr>
        <w:t xml:space="preserve"> na fírinne?</w:t>
      </w:r>
    </w:p>
    <w:p w:rsidR="009101BE" w:rsidRPr="0099001F" w:rsidRDefault="009101BE" w:rsidP="009101BE">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I’m delighted!</w:t>
      </w:r>
      <w:r w:rsidR="001D7FA0" w:rsidRPr="0099001F">
        <w:rPr>
          <w:rFonts w:eastAsia="Times New Roman" w:cstheme="minorHAnsi"/>
          <w:sz w:val="24"/>
          <w:szCs w:val="24"/>
          <w:lang w:val="ga-IE" w:eastAsia="ga-IE"/>
        </w:rPr>
        <w:t xml:space="preserve"> – táim ar mhuin na muice / tá ríméad (áthas) orm </w:t>
      </w:r>
    </w:p>
    <w:p w:rsidR="009101BE" w:rsidRPr="0099001F" w:rsidRDefault="009101BE" w:rsidP="008C3BFE">
      <w:pPr>
        <w:spacing w:after="0"/>
        <w:rPr>
          <w:rFonts w:eastAsia="Times New Roman" w:cstheme="minorHAnsi"/>
          <w:sz w:val="24"/>
          <w:szCs w:val="24"/>
          <w:lang w:val="ga-IE" w:eastAsia="ga-IE"/>
        </w:rPr>
      </w:pPr>
    </w:p>
    <w:p w:rsidR="001D7FA0" w:rsidRPr="0099001F" w:rsidRDefault="001D7FA0" w:rsidP="001D7FA0">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I’m so sorry – tá an-bhrón orm/ tá mé iontach buartha / Is oth liom do chás</w:t>
      </w:r>
    </w:p>
    <w:p w:rsidR="001D7FA0" w:rsidRPr="0099001F" w:rsidRDefault="001D7FA0" w:rsidP="001D7FA0">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You poor thing – a chréatúir </w:t>
      </w:r>
      <w:r w:rsidR="00985E7D" w:rsidRPr="0099001F">
        <w:rPr>
          <w:rFonts w:eastAsia="Times New Roman" w:cstheme="minorHAnsi"/>
          <w:sz w:val="24"/>
          <w:szCs w:val="24"/>
          <w:lang w:val="ga-IE" w:eastAsia="ga-IE"/>
        </w:rPr>
        <w:t>/ mo ghraidhin</w:t>
      </w:r>
      <w:r w:rsidR="00F1751C" w:rsidRPr="0099001F">
        <w:rPr>
          <w:rFonts w:eastAsia="Times New Roman" w:cstheme="minorHAnsi"/>
          <w:sz w:val="24"/>
          <w:szCs w:val="24"/>
          <w:lang w:val="ga-IE" w:eastAsia="ga-IE"/>
        </w:rPr>
        <w:t xml:space="preserve"> thú / mo thrua thú</w:t>
      </w:r>
      <w:r w:rsidRPr="0099001F">
        <w:rPr>
          <w:rFonts w:eastAsia="Times New Roman" w:cstheme="minorHAnsi"/>
          <w:sz w:val="24"/>
          <w:szCs w:val="24"/>
          <w:lang w:val="ga-IE" w:eastAsia="ga-IE"/>
        </w:rPr>
        <w:t xml:space="preserve">  </w:t>
      </w:r>
    </w:p>
    <w:p w:rsidR="001D7FA0" w:rsidRPr="0099001F" w:rsidRDefault="001D7FA0" w:rsidP="001D7FA0">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 xml:space="preserve">That’s awful! – tá sé </w:t>
      </w:r>
      <w:r w:rsidR="00985E7D" w:rsidRPr="0099001F">
        <w:rPr>
          <w:rFonts w:eastAsia="Times New Roman" w:cstheme="minorHAnsi"/>
          <w:sz w:val="24"/>
          <w:szCs w:val="24"/>
          <w:lang w:val="ga-IE" w:eastAsia="ga-IE"/>
        </w:rPr>
        <w:t xml:space="preserve">sin </w:t>
      </w:r>
      <w:r w:rsidRPr="0099001F">
        <w:rPr>
          <w:rFonts w:eastAsia="Times New Roman" w:cstheme="minorHAnsi"/>
          <w:sz w:val="24"/>
          <w:szCs w:val="24"/>
          <w:lang w:val="ga-IE" w:eastAsia="ga-IE"/>
        </w:rPr>
        <w:t xml:space="preserve">go hainnis / </w:t>
      </w:r>
      <w:r w:rsidR="00F1751C" w:rsidRPr="0099001F">
        <w:rPr>
          <w:rFonts w:eastAsia="Times New Roman" w:cstheme="minorHAnsi"/>
          <w:sz w:val="24"/>
          <w:szCs w:val="24"/>
          <w:lang w:val="ga-IE" w:eastAsia="ga-IE"/>
        </w:rPr>
        <w:t>uafásach / millteanach olc</w:t>
      </w:r>
    </w:p>
    <w:p w:rsidR="001D7FA0" w:rsidRPr="0099001F" w:rsidRDefault="001D7FA0" w:rsidP="001D7FA0">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Are you ok?</w:t>
      </w:r>
      <w:r w:rsidR="00F1751C" w:rsidRPr="0099001F">
        <w:rPr>
          <w:rFonts w:eastAsia="Times New Roman" w:cstheme="minorHAnsi"/>
          <w:sz w:val="24"/>
          <w:szCs w:val="24"/>
          <w:lang w:val="ga-IE" w:eastAsia="ga-IE"/>
        </w:rPr>
        <w:t xml:space="preserve"> – </w:t>
      </w:r>
      <w:r w:rsidR="00985E7D" w:rsidRPr="0099001F">
        <w:rPr>
          <w:rFonts w:eastAsia="Times New Roman" w:cstheme="minorHAnsi"/>
          <w:sz w:val="24"/>
          <w:szCs w:val="24"/>
          <w:lang w:val="ga-IE" w:eastAsia="ga-IE"/>
        </w:rPr>
        <w:t xml:space="preserve">an </w:t>
      </w:r>
      <w:r w:rsidR="00F1751C" w:rsidRPr="0099001F">
        <w:rPr>
          <w:rFonts w:eastAsia="Times New Roman" w:cstheme="minorHAnsi"/>
          <w:sz w:val="24"/>
          <w:szCs w:val="24"/>
          <w:lang w:val="ga-IE" w:eastAsia="ga-IE"/>
        </w:rPr>
        <w:t xml:space="preserve">bhfuil tú i gceart? / </w:t>
      </w:r>
      <w:r w:rsidR="00985E7D" w:rsidRPr="0099001F">
        <w:rPr>
          <w:rFonts w:eastAsia="Times New Roman" w:cstheme="minorHAnsi"/>
          <w:sz w:val="24"/>
          <w:szCs w:val="24"/>
          <w:lang w:val="ga-IE" w:eastAsia="ga-IE"/>
        </w:rPr>
        <w:t xml:space="preserve">an </w:t>
      </w:r>
      <w:r w:rsidR="00F1751C" w:rsidRPr="0099001F">
        <w:rPr>
          <w:rFonts w:eastAsia="Times New Roman" w:cstheme="minorHAnsi"/>
          <w:sz w:val="24"/>
          <w:szCs w:val="24"/>
          <w:lang w:val="ga-IE" w:eastAsia="ga-IE"/>
        </w:rPr>
        <w:t xml:space="preserve">bhfuil tú ceart go leor? </w:t>
      </w:r>
    </w:p>
    <w:p w:rsidR="001D7FA0" w:rsidRPr="0099001F" w:rsidRDefault="001D7FA0" w:rsidP="001D7FA0">
      <w:pPr>
        <w:spacing w:after="0"/>
        <w:rPr>
          <w:rFonts w:eastAsia="Times New Roman" w:cstheme="minorHAnsi"/>
          <w:sz w:val="24"/>
          <w:szCs w:val="24"/>
          <w:lang w:val="ga-IE" w:eastAsia="ga-IE"/>
        </w:rPr>
      </w:pPr>
      <w:r w:rsidRPr="0099001F">
        <w:rPr>
          <w:rFonts w:eastAsia="Times New Roman" w:cstheme="minorHAnsi"/>
          <w:sz w:val="24"/>
          <w:szCs w:val="24"/>
          <w:lang w:val="ga-IE" w:eastAsia="ga-IE"/>
        </w:rPr>
        <w:t>I’m devastated!</w:t>
      </w:r>
      <w:r w:rsidR="00F1751C" w:rsidRPr="0099001F">
        <w:rPr>
          <w:rFonts w:eastAsia="Times New Roman" w:cstheme="minorHAnsi"/>
          <w:sz w:val="24"/>
          <w:szCs w:val="24"/>
          <w:lang w:val="ga-IE" w:eastAsia="ga-IE"/>
        </w:rPr>
        <w:t xml:space="preserve"> – tá mo chroí briste / tá mé in ísle brí / tá an-díomá orm</w:t>
      </w:r>
    </w:p>
    <w:p w:rsidR="001D7FA0" w:rsidRPr="0099001F" w:rsidRDefault="001D7FA0" w:rsidP="008C3BFE">
      <w:pPr>
        <w:spacing w:after="0"/>
        <w:rPr>
          <w:rFonts w:eastAsia="Times New Roman" w:cstheme="minorHAnsi"/>
          <w:sz w:val="24"/>
          <w:szCs w:val="24"/>
          <w:lang w:val="ga-IE" w:eastAsia="ga-IE"/>
        </w:rPr>
      </w:pPr>
    </w:p>
    <w:p w:rsidR="00006A5D" w:rsidRPr="0099001F" w:rsidRDefault="00006A5D">
      <w:pPr>
        <w:rPr>
          <w:rFonts w:eastAsia="Times New Roman" w:cstheme="minorHAnsi"/>
          <w:b/>
          <w:sz w:val="24"/>
          <w:szCs w:val="24"/>
          <w:lang w:val="ga-IE" w:eastAsia="ga-IE"/>
        </w:rPr>
      </w:pPr>
    </w:p>
    <w:p w:rsidR="00776D6F" w:rsidRPr="0099001F" w:rsidRDefault="00800BA0" w:rsidP="00776D6F">
      <w:pPr>
        <w:spacing w:after="0"/>
        <w:jc w:val="center"/>
        <w:rPr>
          <w:rFonts w:eastAsia="Times New Roman" w:cstheme="minorHAnsi"/>
          <w:b/>
          <w:iCs/>
          <w:sz w:val="36"/>
          <w:szCs w:val="36"/>
          <w:lang w:val="ga-IE" w:eastAsia="ga-IE"/>
        </w:rPr>
      </w:pPr>
      <w:r w:rsidRPr="0099001F">
        <w:rPr>
          <w:rFonts w:eastAsia="Times New Roman" w:cstheme="minorHAnsi"/>
          <w:b/>
          <w:iCs/>
          <w:sz w:val="36"/>
          <w:szCs w:val="36"/>
          <w:lang w:val="ga-IE" w:eastAsia="ga-IE"/>
        </w:rPr>
        <w:lastRenderedPageBreak/>
        <w:t>Brú staidéir (múinteoir)</w:t>
      </w:r>
      <w:r w:rsidR="00776D6F" w:rsidRPr="0099001F">
        <w:rPr>
          <w:rFonts w:eastAsia="Times New Roman" w:cstheme="minorHAnsi"/>
          <w:b/>
          <w:iCs/>
          <w:sz w:val="36"/>
          <w:szCs w:val="36"/>
          <w:lang w:val="ga-IE" w:eastAsia="ga-IE"/>
        </w:rPr>
        <w:t xml:space="preserve"> – Script</w:t>
      </w:r>
    </w:p>
    <w:p w:rsidR="00776D6F" w:rsidRPr="0099001F" w:rsidRDefault="00776D6F" w:rsidP="00776D6F">
      <w:pPr>
        <w:spacing w:after="0"/>
        <w:jc w:val="both"/>
        <w:rPr>
          <w:rFonts w:eastAsia="Times New Roman" w:cstheme="minorHAnsi"/>
          <w:i/>
          <w:iCs/>
          <w:sz w:val="24"/>
          <w:szCs w:val="24"/>
          <w:lang w:val="ga-IE" w:eastAsia="ga-IE"/>
        </w:rPr>
      </w:pPr>
    </w:p>
    <w:p w:rsidR="00E654CF" w:rsidRPr="0099001F" w:rsidRDefault="00E654CF" w:rsidP="00E654CF">
      <w:pPr>
        <w:spacing w:after="0"/>
        <w:rPr>
          <w:b/>
          <w:sz w:val="24"/>
          <w:szCs w:val="24"/>
          <w:lang w:val="ga-IE"/>
        </w:rPr>
      </w:pPr>
      <w:r w:rsidRPr="0099001F">
        <w:rPr>
          <w:b/>
          <w:sz w:val="28"/>
          <w:szCs w:val="28"/>
          <w:lang w:val="ga-IE"/>
        </w:rPr>
        <w:t>Noel Ó Gallachóir (Príomhoide)</w:t>
      </w:r>
      <w:r w:rsidRPr="0099001F">
        <w:rPr>
          <w:b/>
          <w:sz w:val="28"/>
          <w:szCs w:val="28"/>
          <w:lang w:val="ga-IE"/>
        </w:rPr>
        <w:tab/>
      </w:r>
      <w:r w:rsidRPr="0099001F">
        <w:rPr>
          <w:b/>
          <w:sz w:val="28"/>
          <w:szCs w:val="28"/>
          <w:lang w:val="ga-IE"/>
        </w:rPr>
        <w:tab/>
      </w:r>
      <w:r w:rsidRPr="0099001F">
        <w:rPr>
          <w:b/>
          <w:sz w:val="28"/>
          <w:szCs w:val="28"/>
          <w:lang w:val="ga-IE"/>
        </w:rPr>
        <w:tab/>
        <w:t>Pobalscoil Ghaoth Dobhair</w:t>
      </w:r>
    </w:p>
    <w:p w:rsidR="00E654CF" w:rsidRPr="0099001F" w:rsidRDefault="00E654CF" w:rsidP="00E654CF">
      <w:pPr>
        <w:spacing w:after="0"/>
        <w:jc w:val="both"/>
        <w:rPr>
          <w:i/>
          <w:sz w:val="24"/>
          <w:szCs w:val="24"/>
          <w:lang w:val="ga-IE"/>
        </w:rPr>
      </w:pPr>
      <w:r w:rsidRPr="0099001F">
        <w:rPr>
          <w:i/>
          <w:sz w:val="24"/>
          <w:szCs w:val="24"/>
          <w:lang w:val="ga-IE"/>
        </w:rPr>
        <w:t>Noel, mar phríomhoide agus mar mhúinteoir Gaeilge anois an bhfuil tusa ag meas go bhfuil brú níos mó ar an aos óg anois ná bhí ort féin nuair a bhí tú ag déanamh na hArdteiste?</w:t>
      </w:r>
    </w:p>
    <w:p w:rsidR="00A35072" w:rsidRPr="0099001F" w:rsidRDefault="00E654CF" w:rsidP="00E654CF">
      <w:pPr>
        <w:spacing w:after="0"/>
        <w:rPr>
          <w:sz w:val="24"/>
          <w:szCs w:val="24"/>
          <w:lang w:val="ga-IE"/>
        </w:rPr>
      </w:pPr>
      <w:r w:rsidRPr="0099001F">
        <w:rPr>
          <w:sz w:val="24"/>
          <w:szCs w:val="24"/>
          <w:lang w:val="ga-IE"/>
        </w:rPr>
        <w:t xml:space="preserve">Bhuel, sílim ar dhóigh amháin go bhfuil níos lú brú ar dhaoine óga. Sílim gur athraigh an córas oideachais go mór. Sílim nuair a bhí muidinne ar scoil, duine ar bith a bhí maith ar an scoil, duine ar bith a bhí cineál acadúil, go raibh saol maith go leor acu, ach bhí go leor scoláirí nár fhóir an córas oideachais daofa. Agus, ón taobh sin de, sílim go raibh óige, droch-óige amach ag cuid mhór daoine óga agus sílim go bhfeicfimid sa tír seo san am atá i láthair ann, mar shampla, go bhfuil léir mór daoine ag fulaingt siocair an drochbhail a tugadh orthu ar an scoil. Scoltacha dara leibhéil is mó, áit inár buaileadh iad lá i ndiaidh lae agus chomh maith leis sin fosta go raibh siad ag déanamh rudaí nach raibh suim ar bith acu iontu. Inniu tá rogha i bhfad níos fearr ag scoláirí. Deirimse le scoláirí go minic nach méanar daoibh. Tá sibh ábalta a theacht na’ scoile, níl aon duine bhur mbualadh, tá daoine bhur spreagadh agus bhur ngríosú i rith an lae. Ní amháin sin ach tá réimse i bhfad níos leithne ábhar (ábhair) agus cúrsaí acu. Tá siad ábalta gnáth-Ardteist a dhéanamh, tá siad ábalta gairmchúrsa na hArdteiste a dhéanamh, tá siad ábalta an Ardteist Fheidhmeach a dhéanamh. Tá siad ábalta dul ar thaithí oibre, tá siad ábalta an idirbhliain a dhéanamh agus tá siad ag déanamh ábhar (ábhair) nach raibh seans ag daoine fiche nó tríocha bliain ó shin a dhéanamh. </w:t>
      </w:r>
      <w:r w:rsidRPr="0099001F">
        <w:rPr>
          <w:i/>
          <w:sz w:val="24"/>
          <w:szCs w:val="24"/>
          <w:lang w:val="ga-IE"/>
        </w:rPr>
        <w:t>So</w:t>
      </w:r>
      <w:r w:rsidRPr="0099001F">
        <w:rPr>
          <w:sz w:val="24"/>
          <w:szCs w:val="24"/>
          <w:lang w:val="ga-IE"/>
        </w:rPr>
        <w:t xml:space="preserve">, sílim ar dhóigh amháin siocair go bhfuil an córas oideachais i bhfad níos fearr, agus go bhfuil scoltacha i bhfad níos daonna, go bhfuil i bhfad níos lú brú ar pháistí, go bhfuil dúil, tá dúil mhór ag páistí teacht ‘na scoile. Bíonn lúcháir orthu cinnte saoire a fháil ach éiríonn siad leadránach, éiríonn siad </w:t>
      </w:r>
      <w:r w:rsidRPr="0099001F">
        <w:rPr>
          <w:i/>
          <w:sz w:val="24"/>
          <w:szCs w:val="24"/>
          <w:lang w:val="ga-IE"/>
        </w:rPr>
        <w:t>fed up</w:t>
      </w:r>
      <w:r w:rsidRPr="0099001F">
        <w:rPr>
          <w:sz w:val="24"/>
          <w:szCs w:val="24"/>
          <w:lang w:val="ga-IE"/>
        </w:rPr>
        <w:t>, leadránach sa bhaile agus tá dúil acu i scoil.</w:t>
      </w:r>
    </w:p>
    <w:p w:rsidR="00A35072" w:rsidRPr="0099001F" w:rsidRDefault="00A35072" w:rsidP="00A35072">
      <w:pPr>
        <w:spacing w:after="0"/>
        <w:rPr>
          <w:sz w:val="24"/>
          <w:szCs w:val="24"/>
          <w:lang w:val="ga-IE"/>
        </w:rPr>
      </w:pPr>
    </w:p>
    <w:p w:rsidR="00776D6F" w:rsidRPr="0099001F" w:rsidRDefault="00776D6F" w:rsidP="00776D6F">
      <w:pPr>
        <w:spacing w:after="0"/>
        <w:jc w:val="both"/>
        <w:rPr>
          <w:rFonts w:eastAsia="Times New Roman" w:cstheme="minorHAnsi"/>
          <w:sz w:val="24"/>
          <w:szCs w:val="24"/>
          <w:lang w:val="ga-IE" w:eastAsia="ga-IE"/>
        </w:rPr>
      </w:pPr>
    </w:p>
    <w:p w:rsidR="008C3BFE" w:rsidRPr="0099001F" w:rsidRDefault="008C3BFE" w:rsidP="008C3BFE">
      <w:pPr>
        <w:spacing w:after="0"/>
        <w:rPr>
          <w:rFonts w:eastAsia="Times New Roman" w:cstheme="minorHAnsi"/>
          <w:sz w:val="24"/>
          <w:szCs w:val="24"/>
          <w:lang w:val="ga-IE" w:eastAsia="ga-IE"/>
        </w:rPr>
      </w:pPr>
    </w:p>
    <w:sectPr w:rsidR="008C3BFE" w:rsidRPr="0099001F" w:rsidSect="00981E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64" w:rsidRDefault="001B2464" w:rsidP="00FE644C">
      <w:pPr>
        <w:spacing w:after="0" w:line="240" w:lineRule="auto"/>
      </w:pPr>
      <w:r>
        <w:separator/>
      </w:r>
    </w:p>
  </w:endnote>
  <w:endnote w:type="continuationSeparator" w:id="0">
    <w:p w:rsidR="001B2464" w:rsidRDefault="001B2464"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E911AB" w:rsidRDefault="002A14FB">
        <w:pPr>
          <w:pStyle w:val="Footer"/>
          <w:jc w:val="right"/>
        </w:pPr>
        <w:fldSimple w:instr=" PAGE   \* MERGEFORMAT ">
          <w:r w:rsidR="0099001F">
            <w:rPr>
              <w:noProof/>
            </w:rPr>
            <w:t>1</w:t>
          </w:r>
        </w:fldSimple>
      </w:p>
    </w:sdtContent>
  </w:sdt>
  <w:p w:rsidR="00E911AB" w:rsidRDefault="00E91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64" w:rsidRDefault="001B2464" w:rsidP="00FE644C">
      <w:pPr>
        <w:spacing w:after="0" w:line="240" w:lineRule="auto"/>
      </w:pPr>
      <w:r>
        <w:separator/>
      </w:r>
    </w:p>
  </w:footnote>
  <w:footnote w:type="continuationSeparator" w:id="0">
    <w:p w:rsidR="001B2464" w:rsidRDefault="001B2464"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AB" w:rsidRDefault="00E911AB">
    <w:pPr>
      <w:pStyle w:val="Header"/>
    </w:pPr>
    <w:r>
      <w:rPr>
        <w:b/>
        <w:sz w:val="16"/>
        <w:szCs w:val="16"/>
      </w:rPr>
      <w:t>An Ardteistiméireacht</w:t>
    </w:r>
    <w:r>
      <w:rPr>
        <w:b/>
        <w:sz w:val="16"/>
        <w:szCs w:val="16"/>
      </w:rPr>
      <w:tab/>
      <w:t>Aonad 1</w:t>
    </w:r>
    <w:r w:rsidRPr="00DC3DBF">
      <w:rPr>
        <w:b/>
        <w:sz w:val="16"/>
        <w:szCs w:val="16"/>
      </w:rPr>
      <w:t xml:space="preserve"> – Saol </w:t>
    </w:r>
    <w:r>
      <w:rPr>
        <w:b/>
        <w:sz w:val="16"/>
        <w:szCs w:val="16"/>
      </w:rPr>
      <w:t>na Scoile</w:t>
    </w:r>
    <w:r w:rsidRPr="00DC3DBF">
      <w:rPr>
        <w:b/>
        <w:sz w:val="16"/>
        <w:szCs w:val="16"/>
      </w:rPr>
      <w:tab/>
    </w:r>
    <w:r>
      <w:rPr>
        <w:b/>
        <w:sz w:val="16"/>
        <w:szCs w:val="16"/>
      </w:rPr>
      <w:t xml:space="preserve">   Brú staidéir (múinteoir)</w:t>
    </w:r>
  </w:p>
  <w:p w:rsidR="00E911AB" w:rsidRDefault="00E91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X Wrong Cross No Clip Art" style="width:16pt;height:14pt;visibility:visible;mso-wrap-style:square" o:bullet="t">
        <v:imagedata r:id="rId1" o:title="X Wrong Cross No Clip Art"/>
      </v:shape>
    </w:pict>
  </w:numPicBullet>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83B8A"/>
    <w:multiLevelType w:val="hybridMultilevel"/>
    <w:tmpl w:val="D11839D0"/>
    <w:lvl w:ilvl="0" w:tplc="6B7A89CC">
      <w:start w:val="1"/>
      <w:numFmt w:val="bullet"/>
      <w:lvlText w:val=""/>
      <w:lvlPicBulletId w:val="0"/>
      <w:lvlJc w:val="left"/>
      <w:pPr>
        <w:tabs>
          <w:tab w:val="num" w:pos="720"/>
        </w:tabs>
        <w:ind w:left="720" w:hanging="360"/>
      </w:pPr>
      <w:rPr>
        <w:rFonts w:ascii="Symbol" w:hAnsi="Symbol" w:hint="default"/>
      </w:rPr>
    </w:lvl>
    <w:lvl w:ilvl="1" w:tplc="CD3874D6" w:tentative="1">
      <w:start w:val="1"/>
      <w:numFmt w:val="bullet"/>
      <w:lvlText w:val=""/>
      <w:lvlJc w:val="left"/>
      <w:pPr>
        <w:tabs>
          <w:tab w:val="num" w:pos="1440"/>
        </w:tabs>
        <w:ind w:left="1440" w:hanging="360"/>
      </w:pPr>
      <w:rPr>
        <w:rFonts w:ascii="Symbol" w:hAnsi="Symbol" w:hint="default"/>
      </w:rPr>
    </w:lvl>
    <w:lvl w:ilvl="2" w:tplc="A2DED0D2" w:tentative="1">
      <w:start w:val="1"/>
      <w:numFmt w:val="bullet"/>
      <w:lvlText w:val=""/>
      <w:lvlJc w:val="left"/>
      <w:pPr>
        <w:tabs>
          <w:tab w:val="num" w:pos="2160"/>
        </w:tabs>
        <w:ind w:left="2160" w:hanging="360"/>
      </w:pPr>
      <w:rPr>
        <w:rFonts w:ascii="Symbol" w:hAnsi="Symbol" w:hint="default"/>
      </w:rPr>
    </w:lvl>
    <w:lvl w:ilvl="3" w:tplc="C58AD844" w:tentative="1">
      <w:start w:val="1"/>
      <w:numFmt w:val="bullet"/>
      <w:lvlText w:val=""/>
      <w:lvlJc w:val="left"/>
      <w:pPr>
        <w:tabs>
          <w:tab w:val="num" w:pos="2880"/>
        </w:tabs>
        <w:ind w:left="2880" w:hanging="360"/>
      </w:pPr>
      <w:rPr>
        <w:rFonts w:ascii="Symbol" w:hAnsi="Symbol" w:hint="default"/>
      </w:rPr>
    </w:lvl>
    <w:lvl w:ilvl="4" w:tplc="4002F942" w:tentative="1">
      <w:start w:val="1"/>
      <w:numFmt w:val="bullet"/>
      <w:lvlText w:val=""/>
      <w:lvlJc w:val="left"/>
      <w:pPr>
        <w:tabs>
          <w:tab w:val="num" w:pos="3600"/>
        </w:tabs>
        <w:ind w:left="3600" w:hanging="360"/>
      </w:pPr>
      <w:rPr>
        <w:rFonts w:ascii="Symbol" w:hAnsi="Symbol" w:hint="default"/>
      </w:rPr>
    </w:lvl>
    <w:lvl w:ilvl="5" w:tplc="E99EDA54" w:tentative="1">
      <w:start w:val="1"/>
      <w:numFmt w:val="bullet"/>
      <w:lvlText w:val=""/>
      <w:lvlJc w:val="left"/>
      <w:pPr>
        <w:tabs>
          <w:tab w:val="num" w:pos="4320"/>
        </w:tabs>
        <w:ind w:left="4320" w:hanging="360"/>
      </w:pPr>
      <w:rPr>
        <w:rFonts w:ascii="Symbol" w:hAnsi="Symbol" w:hint="default"/>
      </w:rPr>
    </w:lvl>
    <w:lvl w:ilvl="6" w:tplc="6540DCA8" w:tentative="1">
      <w:start w:val="1"/>
      <w:numFmt w:val="bullet"/>
      <w:lvlText w:val=""/>
      <w:lvlJc w:val="left"/>
      <w:pPr>
        <w:tabs>
          <w:tab w:val="num" w:pos="5040"/>
        </w:tabs>
        <w:ind w:left="5040" w:hanging="360"/>
      </w:pPr>
      <w:rPr>
        <w:rFonts w:ascii="Symbol" w:hAnsi="Symbol" w:hint="default"/>
      </w:rPr>
    </w:lvl>
    <w:lvl w:ilvl="7" w:tplc="C93222F0" w:tentative="1">
      <w:start w:val="1"/>
      <w:numFmt w:val="bullet"/>
      <w:lvlText w:val=""/>
      <w:lvlJc w:val="left"/>
      <w:pPr>
        <w:tabs>
          <w:tab w:val="num" w:pos="5760"/>
        </w:tabs>
        <w:ind w:left="5760" w:hanging="360"/>
      </w:pPr>
      <w:rPr>
        <w:rFonts w:ascii="Symbol" w:hAnsi="Symbol" w:hint="default"/>
      </w:rPr>
    </w:lvl>
    <w:lvl w:ilvl="8" w:tplc="CD20FF60" w:tentative="1">
      <w:start w:val="1"/>
      <w:numFmt w:val="bullet"/>
      <w:lvlText w:val=""/>
      <w:lvlJc w:val="left"/>
      <w:pPr>
        <w:tabs>
          <w:tab w:val="num" w:pos="6480"/>
        </w:tabs>
        <w:ind w:left="6480" w:hanging="360"/>
      </w:pPr>
      <w:rPr>
        <w:rFonts w:ascii="Symbol" w:hAnsi="Symbol" w:hint="default"/>
      </w:rPr>
    </w:lvl>
  </w:abstractNum>
  <w:abstractNum w:abstractNumId="2">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26E27"/>
    <w:multiLevelType w:val="hybridMultilevel"/>
    <w:tmpl w:val="16E24322"/>
    <w:lvl w:ilvl="0" w:tplc="D0FAC140">
      <w:start w:val="1"/>
      <w:numFmt w:val="bullet"/>
      <w:lvlText w:val=""/>
      <w:lvlPicBulletId w:val="0"/>
      <w:lvlJc w:val="left"/>
      <w:pPr>
        <w:tabs>
          <w:tab w:val="num" w:pos="720"/>
        </w:tabs>
        <w:ind w:left="720" w:hanging="360"/>
      </w:pPr>
      <w:rPr>
        <w:rFonts w:ascii="Symbol" w:hAnsi="Symbol" w:hint="default"/>
      </w:rPr>
    </w:lvl>
    <w:lvl w:ilvl="1" w:tplc="6FEC0950" w:tentative="1">
      <w:start w:val="1"/>
      <w:numFmt w:val="bullet"/>
      <w:lvlText w:val=""/>
      <w:lvlJc w:val="left"/>
      <w:pPr>
        <w:tabs>
          <w:tab w:val="num" w:pos="1440"/>
        </w:tabs>
        <w:ind w:left="1440" w:hanging="360"/>
      </w:pPr>
      <w:rPr>
        <w:rFonts w:ascii="Symbol" w:hAnsi="Symbol" w:hint="default"/>
      </w:rPr>
    </w:lvl>
    <w:lvl w:ilvl="2" w:tplc="BAEEAF70" w:tentative="1">
      <w:start w:val="1"/>
      <w:numFmt w:val="bullet"/>
      <w:lvlText w:val=""/>
      <w:lvlJc w:val="left"/>
      <w:pPr>
        <w:tabs>
          <w:tab w:val="num" w:pos="2160"/>
        </w:tabs>
        <w:ind w:left="2160" w:hanging="360"/>
      </w:pPr>
      <w:rPr>
        <w:rFonts w:ascii="Symbol" w:hAnsi="Symbol" w:hint="default"/>
      </w:rPr>
    </w:lvl>
    <w:lvl w:ilvl="3" w:tplc="DF74F43E" w:tentative="1">
      <w:start w:val="1"/>
      <w:numFmt w:val="bullet"/>
      <w:lvlText w:val=""/>
      <w:lvlJc w:val="left"/>
      <w:pPr>
        <w:tabs>
          <w:tab w:val="num" w:pos="2880"/>
        </w:tabs>
        <w:ind w:left="2880" w:hanging="360"/>
      </w:pPr>
      <w:rPr>
        <w:rFonts w:ascii="Symbol" w:hAnsi="Symbol" w:hint="default"/>
      </w:rPr>
    </w:lvl>
    <w:lvl w:ilvl="4" w:tplc="8D706EC4" w:tentative="1">
      <w:start w:val="1"/>
      <w:numFmt w:val="bullet"/>
      <w:lvlText w:val=""/>
      <w:lvlJc w:val="left"/>
      <w:pPr>
        <w:tabs>
          <w:tab w:val="num" w:pos="3600"/>
        </w:tabs>
        <w:ind w:left="3600" w:hanging="360"/>
      </w:pPr>
      <w:rPr>
        <w:rFonts w:ascii="Symbol" w:hAnsi="Symbol" w:hint="default"/>
      </w:rPr>
    </w:lvl>
    <w:lvl w:ilvl="5" w:tplc="D220A710" w:tentative="1">
      <w:start w:val="1"/>
      <w:numFmt w:val="bullet"/>
      <w:lvlText w:val=""/>
      <w:lvlJc w:val="left"/>
      <w:pPr>
        <w:tabs>
          <w:tab w:val="num" w:pos="4320"/>
        </w:tabs>
        <w:ind w:left="4320" w:hanging="360"/>
      </w:pPr>
      <w:rPr>
        <w:rFonts w:ascii="Symbol" w:hAnsi="Symbol" w:hint="default"/>
      </w:rPr>
    </w:lvl>
    <w:lvl w:ilvl="6" w:tplc="965CC780" w:tentative="1">
      <w:start w:val="1"/>
      <w:numFmt w:val="bullet"/>
      <w:lvlText w:val=""/>
      <w:lvlJc w:val="left"/>
      <w:pPr>
        <w:tabs>
          <w:tab w:val="num" w:pos="5040"/>
        </w:tabs>
        <w:ind w:left="5040" w:hanging="360"/>
      </w:pPr>
      <w:rPr>
        <w:rFonts w:ascii="Symbol" w:hAnsi="Symbol" w:hint="default"/>
      </w:rPr>
    </w:lvl>
    <w:lvl w:ilvl="7" w:tplc="30465E7E" w:tentative="1">
      <w:start w:val="1"/>
      <w:numFmt w:val="bullet"/>
      <w:lvlText w:val=""/>
      <w:lvlJc w:val="left"/>
      <w:pPr>
        <w:tabs>
          <w:tab w:val="num" w:pos="5760"/>
        </w:tabs>
        <w:ind w:left="5760" w:hanging="360"/>
      </w:pPr>
      <w:rPr>
        <w:rFonts w:ascii="Symbol" w:hAnsi="Symbol" w:hint="default"/>
      </w:rPr>
    </w:lvl>
    <w:lvl w:ilvl="8" w:tplc="9F30A44A" w:tentative="1">
      <w:start w:val="1"/>
      <w:numFmt w:val="bullet"/>
      <w:lvlText w:val=""/>
      <w:lvlJc w:val="left"/>
      <w:pPr>
        <w:tabs>
          <w:tab w:val="num" w:pos="6480"/>
        </w:tabs>
        <w:ind w:left="6480" w:hanging="360"/>
      </w:pPr>
      <w:rPr>
        <w:rFonts w:ascii="Symbol" w:hAnsi="Symbol" w:hint="default"/>
      </w:rPr>
    </w:lvl>
  </w:abstractNum>
  <w:abstractNum w:abstractNumId="8">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E00DD"/>
    <w:multiLevelType w:val="hybridMultilevel"/>
    <w:tmpl w:val="BB3A368E"/>
    <w:lvl w:ilvl="0" w:tplc="687CF8DA">
      <w:start w:val="1"/>
      <w:numFmt w:val="bullet"/>
      <w:lvlText w:val=""/>
      <w:lvlPicBulletId w:val="0"/>
      <w:lvlJc w:val="left"/>
      <w:pPr>
        <w:tabs>
          <w:tab w:val="num" w:pos="720"/>
        </w:tabs>
        <w:ind w:left="720" w:hanging="360"/>
      </w:pPr>
      <w:rPr>
        <w:rFonts w:ascii="Symbol" w:hAnsi="Symbol" w:hint="default"/>
      </w:rPr>
    </w:lvl>
    <w:lvl w:ilvl="1" w:tplc="5C56ABEA" w:tentative="1">
      <w:start w:val="1"/>
      <w:numFmt w:val="bullet"/>
      <w:lvlText w:val=""/>
      <w:lvlJc w:val="left"/>
      <w:pPr>
        <w:tabs>
          <w:tab w:val="num" w:pos="1440"/>
        </w:tabs>
        <w:ind w:left="1440" w:hanging="360"/>
      </w:pPr>
      <w:rPr>
        <w:rFonts w:ascii="Symbol" w:hAnsi="Symbol" w:hint="default"/>
      </w:rPr>
    </w:lvl>
    <w:lvl w:ilvl="2" w:tplc="DD3A9EF8" w:tentative="1">
      <w:start w:val="1"/>
      <w:numFmt w:val="bullet"/>
      <w:lvlText w:val=""/>
      <w:lvlJc w:val="left"/>
      <w:pPr>
        <w:tabs>
          <w:tab w:val="num" w:pos="2160"/>
        </w:tabs>
        <w:ind w:left="2160" w:hanging="360"/>
      </w:pPr>
      <w:rPr>
        <w:rFonts w:ascii="Symbol" w:hAnsi="Symbol" w:hint="default"/>
      </w:rPr>
    </w:lvl>
    <w:lvl w:ilvl="3" w:tplc="25B04C08" w:tentative="1">
      <w:start w:val="1"/>
      <w:numFmt w:val="bullet"/>
      <w:lvlText w:val=""/>
      <w:lvlJc w:val="left"/>
      <w:pPr>
        <w:tabs>
          <w:tab w:val="num" w:pos="2880"/>
        </w:tabs>
        <w:ind w:left="2880" w:hanging="360"/>
      </w:pPr>
      <w:rPr>
        <w:rFonts w:ascii="Symbol" w:hAnsi="Symbol" w:hint="default"/>
      </w:rPr>
    </w:lvl>
    <w:lvl w:ilvl="4" w:tplc="629A269E" w:tentative="1">
      <w:start w:val="1"/>
      <w:numFmt w:val="bullet"/>
      <w:lvlText w:val=""/>
      <w:lvlJc w:val="left"/>
      <w:pPr>
        <w:tabs>
          <w:tab w:val="num" w:pos="3600"/>
        </w:tabs>
        <w:ind w:left="3600" w:hanging="360"/>
      </w:pPr>
      <w:rPr>
        <w:rFonts w:ascii="Symbol" w:hAnsi="Symbol" w:hint="default"/>
      </w:rPr>
    </w:lvl>
    <w:lvl w:ilvl="5" w:tplc="D35CF4C4" w:tentative="1">
      <w:start w:val="1"/>
      <w:numFmt w:val="bullet"/>
      <w:lvlText w:val=""/>
      <w:lvlJc w:val="left"/>
      <w:pPr>
        <w:tabs>
          <w:tab w:val="num" w:pos="4320"/>
        </w:tabs>
        <w:ind w:left="4320" w:hanging="360"/>
      </w:pPr>
      <w:rPr>
        <w:rFonts w:ascii="Symbol" w:hAnsi="Symbol" w:hint="default"/>
      </w:rPr>
    </w:lvl>
    <w:lvl w:ilvl="6" w:tplc="CA362D26" w:tentative="1">
      <w:start w:val="1"/>
      <w:numFmt w:val="bullet"/>
      <w:lvlText w:val=""/>
      <w:lvlJc w:val="left"/>
      <w:pPr>
        <w:tabs>
          <w:tab w:val="num" w:pos="5040"/>
        </w:tabs>
        <w:ind w:left="5040" w:hanging="360"/>
      </w:pPr>
      <w:rPr>
        <w:rFonts w:ascii="Symbol" w:hAnsi="Symbol" w:hint="default"/>
      </w:rPr>
    </w:lvl>
    <w:lvl w:ilvl="7" w:tplc="566AA52C" w:tentative="1">
      <w:start w:val="1"/>
      <w:numFmt w:val="bullet"/>
      <w:lvlText w:val=""/>
      <w:lvlJc w:val="left"/>
      <w:pPr>
        <w:tabs>
          <w:tab w:val="num" w:pos="5760"/>
        </w:tabs>
        <w:ind w:left="5760" w:hanging="360"/>
      </w:pPr>
      <w:rPr>
        <w:rFonts w:ascii="Symbol" w:hAnsi="Symbol" w:hint="default"/>
      </w:rPr>
    </w:lvl>
    <w:lvl w:ilvl="8" w:tplc="3668A8C4" w:tentative="1">
      <w:start w:val="1"/>
      <w:numFmt w:val="bullet"/>
      <w:lvlText w:val=""/>
      <w:lvlJc w:val="left"/>
      <w:pPr>
        <w:tabs>
          <w:tab w:val="num" w:pos="6480"/>
        </w:tabs>
        <w:ind w:left="6480" w:hanging="360"/>
      </w:pPr>
      <w:rPr>
        <w:rFonts w:ascii="Symbol" w:hAnsi="Symbol" w:hint="default"/>
      </w:rPr>
    </w:lvl>
  </w:abstractNum>
  <w:abstractNum w:abstractNumId="10">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1">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31A5D"/>
    <w:multiLevelType w:val="hybridMultilevel"/>
    <w:tmpl w:val="359C2ED4"/>
    <w:lvl w:ilvl="0" w:tplc="EFE6D1F2">
      <w:start w:val="1"/>
      <w:numFmt w:val="bullet"/>
      <w:lvlText w:val=""/>
      <w:lvlJc w:val="left"/>
      <w:pPr>
        <w:tabs>
          <w:tab w:val="num" w:pos="720"/>
        </w:tabs>
        <w:ind w:left="720" w:hanging="360"/>
      </w:pPr>
      <w:rPr>
        <w:rFonts w:ascii="Wingdings" w:hAnsi="Wingdings" w:hint="default"/>
      </w:rPr>
    </w:lvl>
    <w:lvl w:ilvl="1" w:tplc="D5280AEC" w:tentative="1">
      <w:start w:val="1"/>
      <w:numFmt w:val="bullet"/>
      <w:lvlText w:val=""/>
      <w:lvlJc w:val="left"/>
      <w:pPr>
        <w:tabs>
          <w:tab w:val="num" w:pos="1440"/>
        </w:tabs>
        <w:ind w:left="1440" w:hanging="360"/>
      </w:pPr>
      <w:rPr>
        <w:rFonts w:ascii="Wingdings" w:hAnsi="Wingdings" w:hint="default"/>
      </w:rPr>
    </w:lvl>
    <w:lvl w:ilvl="2" w:tplc="53F08972" w:tentative="1">
      <w:start w:val="1"/>
      <w:numFmt w:val="bullet"/>
      <w:lvlText w:val=""/>
      <w:lvlJc w:val="left"/>
      <w:pPr>
        <w:tabs>
          <w:tab w:val="num" w:pos="2160"/>
        </w:tabs>
        <w:ind w:left="2160" w:hanging="360"/>
      </w:pPr>
      <w:rPr>
        <w:rFonts w:ascii="Wingdings" w:hAnsi="Wingdings" w:hint="default"/>
      </w:rPr>
    </w:lvl>
    <w:lvl w:ilvl="3" w:tplc="7C740EB0" w:tentative="1">
      <w:start w:val="1"/>
      <w:numFmt w:val="bullet"/>
      <w:lvlText w:val=""/>
      <w:lvlJc w:val="left"/>
      <w:pPr>
        <w:tabs>
          <w:tab w:val="num" w:pos="2880"/>
        </w:tabs>
        <w:ind w:left="2880" w:hanging="360"/>
      </w:pPr>
      <w:rPr>
        <w:rFonts w:ascii="Wingdings" w:hAnsi="Wingdings" w:hint="default"/>
      </w:rPr>
    </w:lvl>
    <w:lvl w:ilvl="4" w:tplc="EE8CF7EE" w:tentative="1">
      <w:start w:val="1"/>
      <w:numFmt w:val="bullet"/>
      <w:lvlText w:val=""/>
      <w:lvlJc w:val="left"/>
      <w:pPr>
        <w:tabs>
          <w:tab w:val="num" w:pos="3600"/>
        </w:tabs>
        <w:ind w:left="3600" w:hanging="360"/>
      </w:pPr>
      <w:rPr>
        <w:rFonts w:ascii="Wingdings" w:hAnsi="Wingdings" w:hint="default"/>
      </w:rPr>
    </w:lvl>
    <w:lvl w:ilvl="5" w:tplc="F342EB20" w:tentative="1">
      <w:start w:val="1"/>
      <w:numFmt w:val="bullet"/>
      <w:lvlText w:val=""/>
      <w:lvlJc w:val="left"/>
      <w:pPr>
        <w:tabs>
          <w:tab w:val="num" w:pos="4320"/>
        </w:tabs>
        <w:ind w:left="4320" w:hanging="360"/>
      </w:pPr>
      <w:rPr>
        <w:rFonts w:ascii="Wingdings" w:hAnsi="Wingdings" w:hint="default"/>
      </w:rPr>
    </w:lvl>
    <w:lvl w:ilvl="6" w:tplc="E3EC7072" w:tentative="1">
      <w:start w:val="1"/>
      <w:numFmt w:val="bullet"/>
      <w:lvlText w:val=""/>
      <w:lvlJc w:val="left"/>
      <w:pPr>
        <w:tabs>
          <w:tab w:val="num" w:pos="5040"/>
        </w:tabs>
        <w:ind w:left="5040" w:hanging="360"/>
      </w:pPr>
      <w:rPr>
        <w:rFonts w:ascii="Wingdings" w:hAnsi="Wingdings" w:hint="default"/>
      </w:rPr>
    </w:lvl>
    <w:lvl w:ilvl="7" w:tplc="56A6B5AC" w:tentative="1">
      <w:start w:val="1"/>
      <w:numFmt w:val="bullet"/>
      <w:lvlText w:val=""/>
      <w:lvlJc w:val="left"/>
      <w:pPr>
        <w:tabs>
          <w:tab w:val="num" w:pos="5760"/>
        </w:tabs>
        <w:ind w:left="5760" w:hanging="360"/>
      </w:pPr>
      <w:rPr>
        <w:rFonts w:ascii="Wingdings" w:hAnsi="Wingdings" w:hint="default"/>
      </w:rPr>
    </w:lvl>
    <w:lvl w:ilvl="8" w:tplc="18D4032E" w:tentative="1">
      <w:start w:val="1"/>
      <w:numFmt w:val="bullet"/>
      <w:lvlText w:val=""/>
      <w:lvlJc w:val="left"/>
      <w:pPr>
        <w:tabs>
          <w:tab w:val="num" w:pos="6480"/>
        </w:tabs>
        <w:ind w:left="6480" w:hanging="360"/>
      </w:pPr>
      <w:rPr>
        <w:rFonts w:ascii="Wingdings" w:hAnsi="Wingdings" w:hint="default"/>
      </w:rPr>
    </w:lvl>
  </w:abstractNum>
  <w:abstractNum w:abstractNumId="14">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35E9C"/>
    <w:multiLevelType w:val="hybridMultilevel"/>
    <w:tmpl w:val="B8669BBE"/>
    <w:lvl w:ilvl="0" w:tplc="4E4C19A2">
      <w:start w:val="1"/>
      <w:numFmt w:val="bullet"/>
      <w:lvlText w:val=""/>
      <w:lvlPicBulletId w:val="0"/>
      <w:lvlJc w:val="left"/>
      <w:pPr>
        <w:tabs>
          <w:tab w:val="num" w:pos="720"/>
        </w:tabs>
        <w:ind w:left="720" w:hanging="360"/>
      </w:pPr>
      <w:rPr>
        <w:rFonts w:ascii="Symbol" w:hAnsi="Symbol" w:hint="default"/>
      </w:rPr>
    </w:lvl>
    <w:lvl w:ilvl="1" w:tplc="AF2A7564" w:tentative="1">
      <w:start w:val="1"/>
      <w:numFmt w:val="bullet"/>
      <w:lvlText w:val=""/>
      <w:lvlJc w:val="left"/>
      <w:pPr>
        <w:tabs>
          <w:tab w:val="num" w:pos="1440"/>
        </w:tabs>
        <w:ind w:left="1440" w:hanging="360"/>
      </w:pPr>
      <w:rPr>
        <w:rFonts w:ascii="Symbol" w:hAnsi="Symbol" w:hint="default"/>
      </w:rPr>
    </w:lvl>
    <w:lvl w:ilvl="2" w:tplc="DE46CF74" w:tentative="1">
      <w:start w:val="1"/>
      <w:numFmt w:val="bullet"/>
      <w:lvlText w:val=""/>
      <w:lvlJc w:val="left"/>
      <w:pPr>
        <w:tabs>
          <w:tab w:val="num" w:pos="2160"/>
        </w:tabs>
        <w:ind w:left="2160" w:hanging="360"/>
      </w:pPr>
      <w:rPr>
        <w:rFonts w:ascii="Symbol" w:hAnsi="Symbol" w:hint="default"/>
      </w:rPr>
    </w:lvl>
    <w:lvl w:ilvl="3" w:tplc="162E2C4E" w:tentative="1">
      <w:start w:val="1"/>
      <w:numFmt w:val="bullet"/>
      <w:lvlText w:val=""/>
      <w:lvlJc w:val="left"/>
      <w:pPr>
        <w:tabs>
          <w:tab w:val="num" w:pos="2880"/>
        </w:tabs>
        <w:ind w:left="2880" w:hanging="360"/>
      </w:pPr>
      <w:rPr>
        <w:rFonts w:ascii="Symbol" w:hAnsi="Symbol" w:hint="default"/>
      </w:rPr>
    </w:lvl>
    <w:lvl w:ilvl="4" w:tplc="0338BC58" w:tentative="1">
      <w:start w:val="1"/>
      <w:numFmt w:val="bullet"/>
      <w:lvlText w:val=""/>
      <w:lvlJc w:val="left"/>
      <w:pPr>
        <w:tabs>
          <w:tab w:val="num" w:pos="3600"/>
        </w:tabs>
        <w:ind w:left="3600" w:hanging="360"/>
      </w:pPr>
      <w:rPr>
        <w:rFonts w:ascii="Symbol" w:hAnsi="Symbol" w:hint="default"/>
      </w:rPr>
    </w:lvl>
    <w:lvl w:ilvl="5" w:tplc="F29ABC08" w:tentative="1">
      <w:start w:val="1"/>
      <w:numFmt w:val="bullet"/>
      <w:lvlText w:val=""/>
      <w:lvlJc w:val="left"/>
      <w:pPr>
        <w:tabs>
          <w:tab w:val="num" w:pos="4320"/>
        </w:tabs>
        <w:ind w:left="4320" w:hanging="360"/>
      </w:pPr>
      <w:rPr>
        <w:rFonts w:ascii="Symbol" w:hAnsi="Symbol" w:hint="default"/>
      </w:rPr>
    </w:lvl>
    <w:lvl w:ilvl="6" w:tplc="1EAAC0F6" w:tentative="1">
      <w:start w:val="1"/>
      <w:numFmt w:val="bullet"/>
      <w:lvlText w:val=""/>
      <w:lvlJc w:val="left"/>
      <w:pPr>
        <w:tabs>
          <w:tab w:val="num" w:pos="5040"/>
        </w:tabs>
        <w:ind w:left="5040" w:hanging="360"/>
      </w:pPr>
      <w:rPr>
        <w:rFonts w:ascii="Symbol" w:hAnsi="Symbol" w:hint="default"/>
      </w:rPr>
    </w:lvl>
    <w:lvl w:ilvl="7" w:tplc="0F8229C8" w:tentative="1">
      <w:start w:val="1"/>
      <w:numFmt w:val="bullet"/>
      <w:lvlText w:val=""/>
      <w:lvlJc w:val="left"/>
      <w:pPr>
        <w:tabs>
          <w:tab w:val="num" w:pos="5760"/>
        </w:tabs>
        <w:ind w:left="5760" w:hanging="360"/>
      </w:pPr>
      <w:rPr>
        <w:rFonts w:ascii="Symbol" w:hAnsi="Symbol" w:hint="default"/>
      </w:rPr>
    </w:lvl>
    <w:lvl w:ilvl="8" w:tplc="37844110" w:tentative="1">
      <w:start w:val="1"/>
      <w:numFmt w:val="bullet"/>
      <w:lvlText w:val=""/>
      <w:lvlJc w:val="left"/>
      <w:pPr>
        <w:tabs>
          <w:tab w:val="num" w:pos="6480"/>
        </w:tabs>
        <w:ind w:left="6480" w:hanging="360"/>
      </w:pPr>
      <w:rPr>
        <w:rFonts w:ascii="Symbol" w:hAnsi="Symbol" w:hint="default"/>
      </w:rPr>
    </w:lvl>
  </w:abstractNum>
  <w:abstractNum w:abstractNumId="18">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19">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22">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23">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8"/>
  </w:num>
  <w:num w:numId="3">
    <w:abstractNumId w:val="23"/>
  </w:num>
  <w:num w:numId="4">
    <w:abstractNumId w:val="6"/>
  </w:num>
  <w:num w:numId="5">
    <w:abstractNumId w:val="0"/>
  </w:num>
  <w:num w:numId="6">
    <w:abstractNumId w:val="16"/>
  </w:num>
  <w:num w:numId="7">
    <w:abstractNumId w:val="20"/>
  </w:num>
  <w:num w:numId="8">
    <w:abstractNumId w:val="12"/>
  </w:num>
  <w:num w:numId="9">
    <w:abstractNumId w:val="5"/>
  </w:num>
  <w:num w:numId="10">
    <w:abstractNumId w:val="24"/>
  </w:num>
  <w:num w:numId="11">
    <w:abstractNumId w:val="3"/>
  </w:num>
  <w:num w:numId="12">
    <w:abstractNumId w:val="4"/>
  </w:num>
  <w:num w:numId="13">
    <w:abstractNumId w:val="10"/>
  </w:num>
  <w:num w:numId="14">
    <w:abstractNumId w:val="18"/>
  </w:num>
  <w:num w:numId="15">
    <w:abstractNumId w:val="22"/>
  </w:num>
  <w:num w:numId="16">
    <w:abstractNumId w:val="11"/>
  </w:num>
  <w:num w:numId="17">
    <w:abstractNumId w:val="19"/>
  </w:num>
  <w:num w:numId="18">
    <w:abstractNumId w:val="2"/>
  </w:num>
  <w:num w:numId="19">
    <w:abstractNumId w:val="21"/>
  </w:num>
  <w:num w:numId="20">
    <w:abstractNumId w:val="15"/>
  </w:num>
  <w:num w:numId="21">
    <w:abstractNumId w:val="13"/>
  </w:num>
  <w:num w:numId="22">
    <w:abstractNumId w:val="1"/>
  </w:num>
  <w:num w:numId="23">
    <w:abstractNumId w:val="17"/>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33D3E"/>
    <w:rsid w:val="0005535F"/>
    <w:rsid w:val="00060DB8"/>
    <w:rsid w:val="00066315"/>
    <w:rsid w:val="00071AFA"/>
    <w:rsid w:val="000E0587"/>
    <w:rsid w:val="000E1D42"/>
    <w:rsid w:val="001004D4"/>
    <w:rsid w:val="00113450"/>
    <w:rsid w:val="00141F83"/>
    <w:rsid w:val="001506B6"/>
    <w:rsid w:val="00163371"/>
    <w:rsid w:val="001863BA"/>
    <w:rsid w:val="001A0BD7"/>
    <w:rsid w:val="001B2464"/>
    <w:rsid w:val="001B7DD3"/>
    <w:rsid w:val="001D7FA0"/>
    <w:rsid w:val="00205ABA"/>
    <w:rsid w:val="002825A5"/>
    <w:rsid w:val="00290A03"/>
    <w:rsid w:val="0029657D"/>
    <w:rsid w:val="002A14FB"/>
    <w:rsid w:val="002F2271"/>
    <w:rsid w:val="003249AD"/>
    <w:rsid w:val="003D23FD"/>
    <w:rsid w:val="003E64A4"/>
    <w:rsid w:val="00401567"/>
    <w:rsid w:val="0040371F"/>
    <w:rsid w:val="004711A8"/>
    <w:rsid w:val="00486791"/>
    <w:rsid w:val="00535680"/>
    <w:rsid w:val="00556312"/>
    <w:rsid w:val="00557640"/>
    <w:rsid w:val="00566BEC"/>
    <w:rsid w:val="00570D5F"/>
    <w:rsid w:val="00573F9C"/>
    <w:rsid w:val="00576747"/>
    <w:rsid w:val="005954CA"/>
    <w:rsid w:val="005B1B06"/>
    <w:rsid w:val="005E2CCE"/>
    <w:rsid w:val="005F4043"/>
    <w:rsid w:val="00625E36"/>
    <w:rsid w:val="00666203"/>
    <w:rsid w:val="006830D1"/>
    <w:rsid w:val="006A47B5"/>
    <w:rsid w:val="006B1EEA"/>
    <w:rsid w:val="006C76C3"/>
    <w:rsid w:val="006E7EE4"/>
    <w:rsid w:val="006F1ACB"/>
    <w:rsid w:val="006F4229"/>
    <w:rsid w:val="00725DC8"/>
    <w:rsid w:val="0076689F"/>
    <w:rsid w:val="00776D6F"/>
    <w:rsid w:val="0079057A"/>
    <w:rsid w:val="007B0F48"/>
    <w:rsid w:val="007C63B8"/>
    <w:rsid w:val="00800BA0"/>
    <w:rsid w:val="0080233A"/>
    <w:rsid w:val="00817379"/>
    <w:rsid w:val="00891879"/>
    <w:rsid w:val="008B01AB"/>
    <w:rsid w:val="008C3BFE"/>
    <w:rsid w:val="008D72DA"/>
    <w:rsid w:val="009101BE"/>
    <w:rsid w:val="009140D7"/>
    <w:rsid w:val="0093514B"/>
    <w:rsid w:val="00981ED8"/>
    <w:rsid w:val="00985E7D"/>
    <w:rsid w:val="00986679"/>
    <w:rsid w:val="0099001F"/>
    <w:rsid w:val="009F5C1B"/>
    <w:rsid w:val="009F6302"/>
    <w:rsid w:val="00A205A3"/>
    <w:rsid w:val="00A35072"/>
    <w:rsid w:val="00AA3F28"/>
    <w:rsid w:val="00AB0EEF"/>
    <w:rsid w:val="00AB316E"/>
    <w:rsid w:val="00AC2B9D"/>
    <w:rsid w:val="00AC55B0"/>
    <w:rsid w:val="00AF0034"/>
    <w:rsid w:val="00AF5D4D"/>
    <w:rsid w:val="00B53145"/>
    <w:rsid w:val="00BD3C54"/>
    <w:rsid w:val="00BE3E44"/>
    <w:rsid w:val="00C54B1F"/>
    <w:rsid w:val="00C81C1F"/>
    <w:rsid w:val="00CB4393"/>
    <w:rsid w:val="00CE683A"/>
    <w:rsid w:val="00D11397"/>
    <w:rsid w:val="00D34080"/>
    <w:rsid w:val="00D47405"/>
    <w:rsid w:val="00D65405"/>
    <w:rsid w:val="00DA2FF1"/>
    <w:rsid w:val="00DC68E4"/>
    <w:rsid w:val="00E45992"/>
    <w:rsid w:val="00E654CF"/>
    <w:rsid w:val="00E8349E"/>
    <w:rsid w:val="00E911AB"/>
    <w:rsid w:val="00E94BA1"/>
    <w:rsid w:val="00EA47F2"/>
    <w:rsid w:val="00EA4D90"/>
    <w:rsid w:val="00F1751C"/>
    <w:rsid w:val="00F43FFA"/>
    <w:rsid w:val="00F541EF"/>
    <w:rsid w:val="00F96902"/>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09]"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 w:type="character" w:styleId="CommentReference">
    <w:name w:val="annotation reference"/>
    <w:basedOn w:val="DefaultParagraphFont"/>
    <w:uiPriority w:val="99"/>
    <w:semiHidden/>
    <w:unhideWhenUsed/>
    <w:rsid w:val="00DA2FF1"/>
    <w:rPr>
      <w:sz w:val="16"/>
      <w:szCs w:val="16"/>
    </w:rPr>
  </w:style>
  <w:style w:type="paragraph" w:styleId="CommentText">
    <w:name w:val="annotation text"/>
    <w:basedOn w:val="Normal"/>
    <w:link w:val="CommentTextChar"/>
    <w:uiPriority w:val="99"/>
    <w:semiHidden/>
    <w:unhideWhenUsed/>
    <w:rsid w:val="00DA2FF1"/>
    <w:pPr>
      <w:spacing w:line="240" w:lineRule="auto"/>
    </w:pPr>
    <w:rPr>
      <w:sz w:val="20"/>
      <w:szCs w:val="20"/>
    </w:rPr>
  </w:style>
  <w:style w:type="character" w:customStyle="1" w:styleId="CommentTextChar">
    <w:name w:val="Comment Text Char"/>
    <w:basedOn w:val="DefaultParagraphFont"/>
    <w:link w:val="CommentText"/>
    <w:uiPriority w:val="99"/>
    <w:semiHidden/>
    <w:rsid w:val="00DA2FF1"/>
    <w:rPr>
      <w:sz w:val="20"/>
      <w:szCs w:val="20"/>
      <w:lang w:val="en-IE"/>
    </w:rPr>
  </w:style>
  <w:style w:type="paragraph" w:styleId="CommentSubject">
    <w:name w:val="annotation subject"/>
    <w:basedOn w:val="CommentText"/>
    <w:next w:val="CommentText"/>
    <w:link w:val="CommentSubjectChar"/>
    <w:uiPriority w:val="99"/>
    <w:semiHidden/>
    <w:unhideWhenUsed/>
    <w:rsid w:val="00DA2FF1"/>
    <w:rPr>
      <w:b/>
      <w:bCs/>
    </w:rPr>
  </w:style>
  <w:style w:type="character" w:customStyle="1" w:styleId="CommentSubjectChar">
    <w:name w:val="Comment Subject Char"/>
    <w:basedOn w:val="CommentTextChar"/>
    <w:link w:val="CommentSubject"/>
    <w:uiPriority w:val="99"/>
    <w:semiHidden/>
    <w:rsid w:val="00DA2FF1"/>
    <w:rPr>
      <w:b/>
      <w:bCs/>
    </w:rPr>
  </w:style>
</w:styles>
</file>

<file path=word/webSettings.xml><?xml version="1.0" encoding="utf-8"?>
<w:webSettings xmlns:r="http://schemas.openxmlformats.org/officeDocument/2006/relationships" xmlns:w="http://schemas.openxmlformats.org/wordprocessingml/2006/main">
  <w:divs>
    <w:div w:id="71244812">
      <w:bodyDiv w:val="1"/>
      <w:marLeft w:val="0"/>
      <w:marRight w:val="0"/>
      <w:marTop w:val="0"/>
      <w:marBottom w:val="0"/>
      <w:divBdr>
        <w:top w:val="none" w:sz="0" w:space="0" w:color="auto"/>
        <w:left w:val="none" w:sz="0" w:space="0" w:color="auto"/>
        <w:bottom w:val="none" w:sz="0" w:space="0" w:color="auto"/>
        <w:right w:val="none" w:sz="0" w:space="0" w:color="auto"/>
      </w:divBdr>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45621218">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02460683">
      <w:bodyDiv w:val="1"/>
      <w:marLeft w:val="0"/>
      <w:marRight w:val="0"/>
      <w:marTop w:val="0"/>
      <w:marBottom w:val="0"/>
      <w:divBdr>
        <w:top w:val="none" w:sz="0" w:space="0" w:color="auto"/>
        <w:left w:val="none" w:sz="0" w:space="0" w:color="auto"/>
        <w:bottom w:val="none" w:sz="0" w:space="0" w:color="auto"/>
        <w:right w:val="none" w:sz="0" w:space="0" w:color="auto"/>
      </w:divBdr>
      <w:divsChild>
        <w:div w:id="522406677">
          <w:marLeft w:val="547"/>
          <w:marRight w:val="0"/>
          <w:marTop w:val="96"/>
          <w:marBottom w:val="0"/>
          <w:divBdr>
            <w:top w:val="none" w:sz="0" w:space="0" w:color="auto"/>
            <w:left w:val="none" w:sz="0" w:space="0" w:color="auto"/>
            <w:bottom w:val="none" w:sz="0" w:space="0" w:color="auto"/>
            <w:right w:val="none" w:sz="0" w:space="0" w:color="auto"/>
          </w:divBdr>
        </w:div>
        <w:div w:id="359235340">
          <w:marLeft w:val="547"/>
          <w:marRight w:val="0"/>
          <w:marTop w:val="96"/>
          <w:marBottom w:val="0"/>
          <w:divBdr>
            <w:top w:val="none" w:sz="0" w:space="0" w:color="auto"/>
            <w:left w:val="none" w:sz="0" w:space="0" w:color="auto"/>
            <w:bottom w:val="none" w:sz="0" w:space="0" w:color="auto"/>
            <w:right w:val="none" w:sz="0" w:space="0" w:color="auto"/>
          </w:divBdr>
        </w:div>
        <w:div w:id="596331372">
          <w:marLeft w:val="547"/>
          <w:marRight w:val="0"/>
          <w:marTop w:val="96"/>
          <w:marBottom w:val="0"/>
          <w:divBdr>
            <w:top w:val="none" w:sz="0" w:space="0" w:color="auto"/>
            <w:left w:val="none" w:sz="0" w:space="0" w:color="auto"/>
            <w:bottom w:val="none" w:sz="0" w:space="0" w:color="auto"/>
            <w:right w:val="none" w:sz="0" w:space="0" w:color="auto"/>
          </w:divBdr>
        </w:div>
        <w:div w:id="91559595">
          <w:marLeft w:val="547"/>
          <w:marRight w:val="0"/>
          <w:marTop w:val="96"/>
          <w:marBottom w:val="0"/>
          <w:divBdr>
            <w:top w:val="none" w:sz="0" w:space="0" w:color="auto"/>
            <w:left w:val="none" w:sz="0" w:space="0" w:color="auto"/>
            <w:bottom w:val="none" w:sz="0" w:space="0" w:color="auto"/>
            <w:right w:val="none" w:sz="0" w:space="0" w:color="auto"/>
          </w:divBdr>
        </w:div>
        <w:div w:id="752245424">
          <w:marLeft w:val="547"/>
          <w:marRight w:val="0"/>
          <w:marTop w:val="96"/>
          <w:marBottom w:val="0"/>
          <w:divBdr>
            <w:top w:val="none" w:sz="0" w:space="0" w:color="auto"/>
            <w:left w:val="none" w:sz="0" w:space="0" w:color="auto"/>
            <w:bottom w:val="none" w:sz="0" w:space="0" w:color="auto"/>
            <w:right w:val="none" w:sz="0" w:space="0" w:color="auto"/>
          </w:divBdr>
        </w:div>
        <w:div w:id="713771002">
          <w:marLeft w:val="547"/>
          <w:marRight w:val="0"/>
          <w:marTop w:val="96"/>
          <w:marBottom w:val="0"/>
          <w:divBdr>
            <w:top w:val="none" w:sz="0" w:space="0" w:color="auto"/>
            <w:left w:val="none" w:sz="0" w:space="0" w:color="auto"/>
            <w:bottom w:val="none" w:sz="0" w:space="0" w:color="auto"/>
            <w:right w:val="none" w:sz="0" w:space="0" w:color="auto"/>
          </w:divBdr>
        </w:div>
        <w:div w:id="1366176389">
          <w:marLeft w:val="547"/>
          <w:marRight w:val="0"/>
          <w:marTop w:val="96"/>
          <w:marBottom w:val="0"/>
          <w:divBdr>
            <w:top w:val="none" w:sz="0" w:space="0" w:color="auto"/>
            <w:left w:val="none" w:sz="0" w:space="0" w:color="auto"/>
            <w:bottom w:val="none" w:sz="0" w:space="0" w:color="auto"/>
            <w:right w:val="none" w:sz="0" w:space="0" w:color="auto"/>
          </w:divBdr>
        </w:div>
        <w:div w:id="1077822858">
          <w:marLeft w:val="547"/>
          <w:marRight w:val="0"/>
          <w:marTop w:val="96"/>
          <w:marBottom w:val="0"/>
          <w:divBdr>
            <w:top w:val="none" w:sz="0" w:space="0" w:color="auto"/>
            <w:left w:val="none" w:sz="0" w:space="0" w:color="auto"/>
            <w:bottom w:val="none" w:sz="0" w:space="0" w:color="auto"/>
            <w:right w:val="none" w:sz="0" w:space="0" w:color="auto"/>
          </w:divBdr>
        </w:div>
        <w:div w:id="1782723497">
          <w:marLeft w:val="547"/>
          <w:marRight w:val="0"/>
          <w:marTop w:val="9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20841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Úna Nic Gabhann</dc:creator>
  <cp:lastModifiedBy>Ogras Laighain</cp:lastModifiedBy>
  <cp:revision>4</cp:revision>
  <cp:lastPrinted>2012-05-14T10:40:00Z</cp:lastPrinted>
  <dcterms:created xsi:type="dcterms:W3CDTF">2012-09-27T13:22:00Z</dcterms:created>
  <dcterms:modified xsi:type="dcterms:W3CDTF">2012-09-27T13:22:00Z</dcterms:modified>
</cp:coreProperties>
</file>