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5" w:rsidRPr="001E767E" w:rsidRDefault="00873D3B" w:rsidP="001E767E">
      <w:pPr>
        <w:spacing w:after="0"/>
        <w:jc w:val="center"/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Litriú (caol &amp; leathan)</w:t>
      </w:r>
      <w:r w:rsidR="00771C3F" w:rsidRPr="001E767E">
        <w:rPr>
          <w:b/>
          <w:sz w:val="36"/>
          <w:szCs w:val="36"/>
          <w:lang w:val="en-IE"/>
        </w:rPr>
        <w:t>: Nótaí an Mhúinteora</w:t>
      </w:r>
    </w:p>
    <w:p w:rsidR="001E767E" w:rsidRDefault="001E767E" w:rsidP="001E767E">
      <w:pPr>
        <w:spacing w:after="0"/>
        <w:rPr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1E767E" w:rsidRPr="001E767E" w:rsidTr="001E767E">
        <w:tc>
          <w:tcPr>
            <w:tcW w:w="1668" w:type="dxa"/>
            <w:shd w:val="pct10" w:color="auto" w:fill="auto"/>
          </w:tcPr>
          <w:p w:rsidR="001E767E" w:rsidRPr="001E767E" w:rsidRDefault="001E767E" w:rsidP="001E767E">
            <w:pPr>
              <w:rPr>
                <w:sz w:val="24"/>
                <w:szCs w:val="24"/>
                <w:lang w:val="en-IE"/>
              </w:rPr>
            </w:pPr>
            <w:r w:rsidRPr="001E767E">
              <w:rPr>
                <w:sz w:val="24"/>
                <w:szCs w:val="24"/>
                <w:lang w:val="en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1E767E" w:rsidRPr="0064567B" w:rsidRDefault="00113FCC" w:rsidP="008048B1">
            <w:pPr>
              <w:rPr>
                <w:sz w:val="24"/>
                <w:szCs w:val="24"/>
                <w:lang w:val="en-IE"/>
              </w:rPr>
            </w:pPr>
            <w:r w:rsidRPr="00113FCC">
              <w:rPr>
                <w:noProof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58240;mso-position-horizontal-relative:text;mso-position-vertical-relative:text" fillcolor="#00b050" strokecolor="#00b050"/>
              </w:pict>
            </w:r>
            <w:r w:rsidR="001E767E" w:rsidRPr="0064567B">
              <w:rPr>
                <w:sz w:val="24"/>
                <w:szCs w:val="24"/>
                <w:lang w:val="en-IE"/>
              </w:rPr>
              <w:t xml:space="preserve">An Teastas Sóisearach </w:t>
            </w:r>
          </w:p>
        </w:tc>
      </w:tr>
      <w:tr w:rsidR="001E767E" w:rsidRPr="001E767E" w:rsidTr="001E767E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1E767E" w:rsidRPr="001E767E" w:rsidRDefault="001E767E" w:rsidP="001E767E">
            <w:pPr>
              <w:rPr>
                <w:sz w:val="24"/>
                <w:szCs w:val="24"/>
                <w:lang w:val="en-IE"/>
              </w:rPr>
            </w:pPr>
            <w:r w:rsidRPr="001E767E">
              <w:rPr>
                <w:sz w:val="24"/>
                <w:szCs w:val="24"/>
                <w:lang w:val="en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1E767E" w:rsidRPr="001E767E" w:rsidRDefault="00873D3B" w:rsidP="001E76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Aird na bhfoghlaimeoirí a dhíriú ar litriú na Gaeilge</w:t>
            </w:r>
          </w:p>
        </w:tc>
      </w:tr>
      <w:tr w:rsidR="001E767E" w:rsidRPr="001E767E" w:rsidTr="001E767E">
        <w:tc>
          <w:tcPr>
            <w:tcW w:w="1668" w:type="dxa"/>
            <w:shd w:val="pct10" w:color="auto" w:fill="auto"/>
          </w:tcPr>
          <w:p w:rsidR="001E767E" w:rsidRPr="001E767E" w:rsidRDefault="001E767E" w:rsidP="001E767E">
            <w:pPr>
              <w:rPr>
                <w:sz w:val="24"/>
                <w:szCs w:val="24"/>
                <w:lang w:val="en-IE"/>
              </w:rPr>
            </w:pPr>
            <w:r w:rsidRPr="001E767E">
              <w:rPr>
                <w:sz w:val="24"/>
                <w:szCs w:val="24"/>
                <w:lang w:val="en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1E767E" w:rsidRPr="001E767E" w:rsidRDefault="001E767E" w:rsidP="001E767E">
            <w:pPr>
              <w:rPr>
                <w:sz w:val="24"/>
                <w:szCs w:val="24"/>
                <w:lang w:val="en-IE"/>
              </w:rPr>
            </w:pPr>
            <w:r w:rsidRPr="001E767E">
              <w:rPr>
                <w:sz w:val="24"/>
                <w:szCs w:val="24"/>
                <w:lang w:val="en-IE"/>
              </w:rPr>
              <w:t>Ábhair Scoile</w:t>
            </w:r>
          </w:p>
        </w:tc>
      </w:tr>
    </w:tbl>
    <w:p w:rsidR="001E767E" w:rsidRDefault="001E767E" w:rsidP="001E767E">
      <w:pPr>
        <w:spacing w:after="0"/>
        <w:rPr>
          <w:lang w:val="en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64567B" w:rsidTr="0064567B">
        <w:tc>
          <w:tcPr>
            <w:tcW w:w="9242" w:type="dxa"/>
            <w:shd w:val="pct10" w:color="auto" w:fill="auto"/>
          </w:tcPr>
          <w:p w:rsidR="0064567B" w:rsidRDefault="0064567B" w:rsidP="001E767E">
            <w:pPr>
              <w:rPr>
                <w:lang w:val="en-IE"/>
              </w:rPr>
            </w:pPr>
            <w:r>
              <w:rPr>
                <w:lang w:val="en-IE"/>
              </w:rPr>
              <w:t>Straitéisí Múinteoireachta Molta</w:t>
            </w:r>
          </w:p>
        </w:tc>
      </w:tr>
    </w:tbl>
    <w:p w:rsidR="001E767E" w:rsidRDefault="001E767E" w:rsidP="001E767E">
      <w:pPr>
        <w:spacing w:after="0"/>
        <w:rPr>
          <w:lang w:val="en-IE"/>
        </w:rPr>
      </w:pPr>
    </w:p>
    <w:p w:rsidR="0064567B" w:rsidRDefault="0064567B" w:rsidP="001E767E">
      <w:pPr>
        <w:spacing w:after="0"/>
        <w:rPr>
          <w:sz w:val="24"/>
          <w:szCs w:val="24"/>
          <w:lang w:val="en-IE"/>
        </w:rPr>
      </w:pPr>
      <w:r w:rsidRPr="00DE0DD4">
        <w:rPr>
          <w:sz w:val="24"/>
          <w:szCs w:val="24"/>
          <w:lang w:val="en-IE"/>
        </w:rPr>
        <w:t xml:space="preserve">Moltar na bileoga a úsáid </w:t>
      </w:r>
      <w:r w:rsidR="00873D3B">
        <w:rPr>
          <w:sz w:val="24"/>
          <w:szCs w:val="24"/>
          <w:lang w:val="en-IE"/>
        </w:rPr>
        <w:t xml:space="preserve">leis na gníomhaíochtaí faoi </w:t>
      </w:r>
      <w:r w:rsidR="00873D3B" w:rsidRPr="00873D3B">
        <w:rPr>
          <w:b/>
          <w:i/>
          <w:sz w:val="24"/>
          <w:szCs w:val="24"/>
          <w:lang w:val="en-IE"/>
        </w:rPr>
        <w:t>Na hÁbhair Scoile</w:t>
      </w:r>
      <w:r w:rsidR="00873D3B" w:rsidRPr="00873D3B">
        <w:rPr>
          <w:sz w:val="24"/>
          <w:szCs w:val="24"/>
          <w:lang w:val="en-IE"/>
        </w:rPr>
        <w:t>,</w:t>
      </w:r>
      <w:r w:rsidR="00873D3B">
        <w:rPr>
          <w:sz w:val="24"/>
          <w:szCs w:val="24"/>
          <w:lang w:val="en-IE"/>
        </w:rPr>
        <w:t xml:space="preserve"> Aonad 1 (Saol na Scoile). Léigh na treoracha leis na daltaí agus tabhair an oiread samplaí breise agus is gá</w:t>
      </w:r>
      <w:r w:rsidR="008E46B5">
        <w:rPr>
          <w:sz w:val="24"/>
          <w:szCs w:val="24"/>
          <w:lang w:val="en-IE"/>
        </w:rPr>
        <w:t xml:space="preserve"> go dtí go dtuigeann na daltaí an riail faoi chaol le caol agus leathan le leathan. </w:t>
      </w:r>
    </w:p>
    <w:p w:rsidR="004D4EE3" w:rsidRDefault="004D4EE3" w:rsidP="004D4EE3">
      <w:pPr>
        <w:spacing w:after="0"/>
        <w:rPr>
          <w:sz w:val="24"/>
          <w:szCs w:val="24"/>
          <w:lang w:val="en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4D4EE3" w:rsidTr="004D4EE3">
        <w:tc>
          <w:tcPr>
            <w:tcW w:w="9242" w:type="dxa"/>
            <w:shd w:val="pct10" w:color="auto" w:fill="auto"/>
          </w:tcPr>
          <w:p w:rsidR="004D4EE3" w:rsidRDefault="004D4EE3" w:rsidP="004D4EE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Freagraí</w:t>
            </w:r>
          </w:p>
        </w:tc>
      </w:tr>
    </w:tbl>
    <w:p w:rsidR="004D4EE3" w:rsidRDefault="004D4EE3" w:rsidP="004D4EE3">
      <w:pPr>
        <w:spacing w:after="0"/>
        <w:rPr>
          <w:sz w:val="24"/>
          <w:szCs w:val="2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3794"/>
      </w:tblGrid>
      <w:tr w:rsidR="008E46B5" w:rsidTr="008E46B5">
        <w:tc>
          <w:tcPr>
            <w:tcW w:w="3794" w:type="dxa"/>
          </w:tcPr>
          <w:p w:rsidR="008E46B5" w:rsidRPr="002C76E2" w:rsidRDefault="008E46B5" w:rsidP="008E46B5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2C76E2">
              <w:rPr>
                <w:sz w:val="24"/>
                <w:szCs w:val="24"/>
                <w:lang w:val="fr-FR"/>
              </w:rPr>
              <w:t>Polaiteoir:               Pol-ait-eoir</w:t>
            </w:r>
          </w:p>
          <w:p w:rsidR="008E46B5" w:rsidRPr="002C76E2" w:rsidRDefault="008E46B5" w:rsidP="008E46B5">
            <w:pPr>
              <w:pStyle w:val="ListParagraph"/>
              <w:ind w:left="0"/>
              <w:rPr>
                <w:sz w:val="24"/>
                <w:szCs w:val="24"/>
                <w:lang w:val="fr-FR"/>
              </w:rPr>
            </w:pPr>
            <w:r w:rsidRPr="002C76E2">
              <w:rPr>
                <w:sz w:val="24"/>
                <w:szCs w:val="24"/>
                <w:lang w:val="fr-FR"/>
              </w:rPr>
              <w:t>Scoileanna:             Scoil-ean-na</w:t>
            </w:r>
          </w:p>
          <w:p w:rsidR="008E46B5" w:rsidRPr="008E46B5" w:rsidRDefault="008E46B5" w:rsidP="008E46B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Iodáilis:                    Iod-áil-is</w:t>
            </w:r>
          </w:p>
          <w:p w:rsidR="008E46B5" w:rsidRPr="008E46B5" w:rsidRDefault="008E46B5" w:rsidP="008E46B5">
            <w:pPr>
              <w:pStyle w:val="ListParagraph"/>
              <w:ind w:left="0"/>
              <w:rPr>
                <w:sz w:val="24"/>
                <w:szCs w:val="24"/>
              </w:rPr>
            </w:pPr>
            <w:r w:rsidRPr="008E46B5">
              <w:rPr>
                <w:sz w:val="24"/>
                <w:szCs w:val="24"/>
                <w:lang w:val="en-IE"/>
              </w:rPr>
              <w:t>Léitheoir</w:t>
            </w:r>
            <w:r>
              <w:rPr>
                <w:sz w:val="24"/>
                <w:szCs w:val="24"/>
                <w:lang w:val="en-IE"/>
              </w:rPr>
              <w:t xml:space="preserve">eacht:       </w:t>
            </w:r>
            <w:r w:rsidRPr="008E46B5">
              <w:rPr>
                <w:sz w:val="24"/>
                <w:szCs w:val="24"/>
                <w:lang w:val="en-IE"/>
              </w:rPr>
              <w:t>Léith</w:t>
            </w:r>
            <w:r>
              <w:rPr>
                <w:sz w:val="24"/>
                <w:szCs w:val="24"/>
                <w:lang w:val="en-IE"/>
              </w:rPr>
              <w:t>-</w:t>
            </w:r>
            <w:r w:rsidRPr="008E46B5">
              <w:rPr>
                <w:sz w:val="24"/>
                <w:szCs w:val="24"/>
                <w:lang w:val="en-IE"/>
              </w:rPr>
              <w:t>eoir</w:t>
            </w:r>
            <w:r>
              <w:rPr>
                <w:sz w:val="24"/>
                <w:szCs w:val="24"/>
                <w:lang w:val="en-IE"/>
              </w:rPr>
              <w:t>-eacht</w:t>
            </w:r>
          </w:p>
          <w:p w:rsidR="008E46B5" w:rsidRPr="008E46B5" w:rsidRDefault="008E46B5" w:rsidP="008E46B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Múinteoir:               Múin-teoir</w:t>
            </w:r>
          </w:p>
          <w:p w:rsidR="008E46B5" w:rsidRPr="008E46B5" w:rsidRDefault="008E46B5" w:rsidP="008E46B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E</w:t>
            </w:r>
            <w:r w:rsidR="002C76E2">
              <w:rPr>
                <w:sz w:val="24"/>
                <w:szCs w:val="24"/>
                <w:lang w:val="en-IE"/>
              </w:rPr>
              <w:t>olaíocht:                Eo-laí-</w:t>
            </w:r>
            <w:r>
              <w:rPr>
                <w:sz w:val="24"/>
                <w:szCs w:val="24"/>
                <w:lang w:val="en-IE"/>
              </w:rPr>
              <w:t xml:space="preserve">ocht </w:t>
            </w:r>
          </w:p>
          <w:p w:rsidR="008E46B5" w:rsidRPr="008E46B5" w:rsidRDefault="008E46B5" w:rsidP="008E46B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Leithreas:                Leith-reas</w:t>
            </w:r>
          </w:p>
          <w:p w:rsidR="008E46B5" w:rsidRPr="008E46B5" w:rsidRDefault="008E46B5" w:rsidP="008E46B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Gramadach:            Gram-a-dach</w:t>
            </w:r>
          </w:p>
          <w:p w:rsidR="008E46B5" w:rsidRPr="008E46B5" w:rsidRDefault="008E46B5" w:rsidP="008E46B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Foclóir:                    Foc-lóir</w:t>
            </w:r>
          </w:p>
          <w:p w:rsidR="008E46B5" w:rsidRDefault="008E46B5" w:rsidP="008E46B5">
            <w:pPr>
              <w:pStyle w:val="ListParagraph"/>
              <w:ind w:left="0"/>
              <w:rPr>
                <w:sz w:val="24"/>
                <w:szCs w:val="24"/>
                <w:lang w:val="en-IE"/>
              </w:rPr>
            </w:pPr>
          </w:p>
        </w:tc>
      </w:tr>
    </w:tbl>
    <w:p w:rsidR="00E5696B" w:rsidRDefault="00E5696B" w:rsidP="008E46B5">
      <w:pPr>
        <w:pStyle w:val="ListParagraph"/>
        <w:spacing w:after="0"/>
        <w:ind w:left="0"/>
        <w:rPr>
          <w:sz w:val="24"/>
          <w:szCs w:val="24"/>
          <w:lang w:val="en-IE"/>
        </w:rPr>
      </w:pPr>
    </w:p>
    <w:p w:rsidR="008E46B5" w:rsidRPr="00D14E34" w:rsidRDefault="008E46B5" w:rsidP="008E46B5">
      <w:pPr>
        <w:pStyle w:val="ListParagraph"/>
        <w:spacing w:after="0"/>
        <w:rPr>
          <w:sz w:val="24"/>
          <w:szCs w:val="24"/>
          <w:lang w:val="en-IE"/>
        </w:rPr>
      </w:pPr>
    </w:p>
    <w:sectPr w:rsidR="008E46B5" w:rsidRPr="00D14E34" w:rsidSect="00834F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89" w:rsidRDefault="00A50489" w:rsidP="00E5696B">
      <w:pPr>
        <w:spacing w:after="0" w:line="240" w:lineRule="auto"/>
      </w:pPr>
      <w:r>
        <w:separator/>
      </w:r>
    </w:p>
  </w:endnote>
  <w:endnote w:type="continuationSeparator" w:id="0">
    <w:p w:rsidR="00A50489" w:rsidRDefault="00A50489" w:rsidP="00E5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393"/>
      <w:docPartObj>
        <w:docPartGallery w:val="Page Numbers (Bottom of Page)"/>
        <w:docPartUnique/>
      </w:docPartObj>
    </w:sdtPr>
    <w:sdtContent>
      <w:p w:rsidR="00DC3DBF" w:rsidRDefault="00113FCC">
        <w:pPr>
          <w:pStyle w:val="Footer"/>
          <w:jc w:val="right"/>
        </w:pPr>
        <w:fldSimple w:instr=" PAGE   \* MERGEFORMAT ">
          <w:r w:rsidR="00E97940">
            <w:rPr>
              <w:noProof/>
            </w:rPr>
            <w:t>1</w:t>
          </w:r>
        </w:fldSimple>
      </w:p>
    </w:sdtContent>
  </w:sdt>
  <w:p w:rsidR="00DC3DBF" w:rsidRDefault="00DC3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89" w:rsidRDefault="00A50489" w:rsidP="00E5696B">
      <w:pPr>
        <w:spacing w:after="0" w:line="240" w:lineRule="auto"/>
      </w:pPr>
      <w:r>
        <w:separator/>
      </w:r>
    </w:p>
  </w:footnote>
  <w:footnote w:type="continuationSeparator" w:id="0">
    <w:p w:rsidR="00A50489" w:rsidRDefault="00A50489" w:rsidP="00E5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6B" w:rsidRPr="00DC3DBF" w:rsidRDefault="00E5696B">
    <w:pPr>
      <w:pStyle w:val="Header"/>
      <w:rPr>
        <w:b/>
        <w:sz w:val="16"/>
        <w:szCs w:val="16"/>
        <w:lang w:val="en-IE"/>
      </w:rPr>
    </w:pPr>
    <w:r w:rsidRPr="00DC3DBF">
      <w:rPr>
        <w:b/>
        <w:sz w:val="16"/>
        <w:szCs w:val="16"/>
        <w:lang w:val="en-IE"/>
      </w:rPr>
      <w:t>An Teastas Sóisearach</w:t>
    </w:r>
    <w:r w:rsidRPr="00DC3DBF">
      <w:rPr>
        <w:b/>
        <w:sz w:val="16"/>
        <w:szCs w:val="16"/>
        <w:lang w:val="en-IE"/>
      </w:rPr>
      <w:tab/>
    </w:r>
    <w:r w:rsidR="00DC3DBF" w:rsidRPr="00DC3DBF">
      <w:rPr>
        <w:b/>
        <w:sz w:val="16"/>
        <w:szCs w:val="16"/>
        <w:lang w:val="en-IE"/>
      </w:rPr>
      <w:t>Saol na Scoile</w:t>
    </w:r>
    <w:r w:rsidR="00873D3B">
      <w:rPr>
        <w:b/>
        <w:sz w:val="16"/>
        <w:szCs w:val="16"/>
        <w:lang w:val="en-IE"/>
      </w:rPr>
      <w:t xml:space="preserve"> – Fócas ar theanga</w:t>
    </w:r>
    <w:r w:rsidR="00DC3DBF" w:rsidRPr="00DC3DBF">
      <w:rPr>
        <w:b/>
        <w:sz w:val="16"/>
        <w:szCs w:val="16"/>
        <w:lang w:val="en-IE"/>
      </w:rPr>
      <w:tab/>
    </w:r>
    <w:r w:rsidR="00873D3B">
      <w:rPr>
        <w:b/>
        <w:sz w:val="16"/>
        <w:szCs w:val="16"/>
        <w:lang w:val="en-IE"/>
      </w:rPr>
      <w:t>Litriú (caol &amp; leathan)</w:t>
    </w:r>
    <w:r w:rsidRPr="00DC3DBF">
      <w:rPr>
        <w:b/>
        <w:sz w:val="16"/>
        <w:szCs w:val="16"/>
        <w:lang w:val="en-IE"/>
      </w:rPr>
      <w:tab/>
    </w:r>
  </w:p>
  <w:p w:rsidR="00E5696B" w:rsidRDefault="00E56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2CE9"/>
    <w:multiLevelType w:val="hybridMultilevel"/>
    <w:tmpl w:val="E42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53F1"/>
    <w:multiLevelType w:val="hybridMultilevel"/>
    <w:tmpl w:val="24424C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C3F"/>
    <w:rsid w:val="00037C12"/>
    <w:rsid w:val="00113FCC"/>
    <w:rsid w:val="00161CE1"/>
    <w:rsid w:val="0017147C"/>
    <w:rsid w:val="001E767E"/>
    <w:rsid w:val="00232677"/>
    <w:rsid w:val="002B773F"/>
    <w:rsid w:val="002C76E2"/>
    <w:rsid w:val="0030781F"/>
    <w:rsid w:val="00412D89"/>
    <w:rsid w:val="004409C3"/>
    <w:rsid w:val="004B7C59"/>
    <w:rsid w:val="004D4EE3"/>
    <w:rsid w:val="0064567B"/>
    <w:rsid w:val="00771C3F"/>
    <w:rsid w:val="007B7930"/>
    <w:rsid w:val="007E458F"/>
    <w:rsid w:val="008048B1"/>
    <w:rsid w:val="00834F75"/>
    <w:rsid w:val="00873D3B"/>
    <w:rsid w:val="008E46B5"/>
    <w:rsid w:val="00900310"/>
    <w:rsid w:val="00935525"/>
    <w:rsid w:val="00A1437F"/>
    <w:rsid w:val="00A50489"/>
    <w:rsid w:val="00A9619A"/>
    <w:rsid w:val="00AA0402"/>
    <w:rsid w:val="00B542B2"/>
    <w:rsid w:val="00B62E06"/>
    <w:rsid w:val="00D14E34"/>
    <w:rsid w:val="00D7229E"/>
    <w:rsid w:val="00DC3DBF"/>
    <w:rsid w:val="00DE0DD4"/>
    <w:rsid w:val="00E5696B"/>
    <w:rsid w:val="00E613D9"/>
    <w:rsid w:val="00E97940"/>
    <w:rsid w:val="00F251E9"/>
    <w:rsid w:val="00F9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6B"/>
  </w:style>
  <w:style w:type="paragraph" w:styleId="Footer">
    <w:name w:val="footer"/>
    <w:basedOn w:val="Normal"/>
    <w:link w:val="Foot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6B"/>
  </w:style>
  <w:style w:type="paragraph" w:styleId="BalloonText">
    <w:name w:val="Balloon Text"/>
    <w:basedOn w:val="Normal"/>
    <w:link w:val="BalloonTextChar"/>
    <w:uiPriority w:val="99"/>
    <w:semiHidden/>
    <w:unhideWhenUsed/>
    <w:rsid w:val="00E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Aisling Pink iPod</cp:lastModifiedBy>
  <cp:revision>4</cp:revision>
  <dcterms:created xsi:type="dcterms:W3CDTF">2012-07-16T10:56:00Z</dcterms:created>
  <dcterms:modified xsi:type="dcterms:W3CDTF">2012-09-26T09:42:00Z</dcterms:modified>
</cp:coreProperties>
</file>